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2994C" w14:textId="46D472F9" w:rsidR="00475565" w:rsidRDefault="00475565" w:rsidP="00475565">
      <w:pPr>
        <w:spacing w:after="0" w:line="276" w:lineRule="auto"/>
        <w:jc w:val="both"/>
        <w:rPr>
          <w:rFonts w:ascii="Times New Roman" w:eastAsia="Times New Roman" w:hAnsi="Times New Roman" w:cs="Times New Roman"/>
          <w:sz w:val="26"/>
          <w:szCs w:val="26"/>
        </w:rPr>
      </w:pPr>
      <w:r>
        <w:rPr>
          <w:noProof/>
        </w:rPr>
        <w:drawing>
          <wp:inline distT="0" distB="0" distL="0" distR="0" wp14:anchorId="76090AD6" wp14:editId="68EC3B71">
            <wp:extent cx="5819775" cy="842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t="1326" r="907" b="973"/>
                    <a:stretch/>
                  </pic:blipFill>
                  <pic:spPr bwMode="auto">
                    <a:xfrm>
                      <a:off x="0" y="0"/>
                      <a:ext cx="5819775"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31325B0D" w14:textId="77777777"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50CE5FA9" w14:textId="77777777"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5451A280" w14:textId="77777777"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6DB3ED86" w14:textId="1838C105" w:rsidR="00287902" w:rsidRPr="001F4ADD" w:rsidRDefault="009B2079" w:rsidP="001F4ADD">
      <w:pPr>
        <w:spacing w:after="0" w:line="276" w:lineRule="auto"/>
        <w:ind w:firstLine="709"/>
        <w:jc w:val="both"/>
        <w:rPr>
          <w:rFonts w:ascii="Times New Roman" w:eastAsia="Times New Roman" w:hAnsi="Times New Roman" w:cs="Times New Roman"/>
          <w:sz w:val="26"/>
          <w:szCs w:val="26"/>
        </w:rPr>
      </w:pPr>
      <w:r w:rsidRPr="001F4ADD">
        <w:rPr>
          <w:rFonts w:ascii="Times New Roman" w:eastAsia="Times New Roman" w:hAnsi="Times New Roman" w:cs="Times New Roman"/>
          <w:sz w:val="26"/>
          <w:szCs w:val="26"/>
        </w:rPr>
        <w:lastRenderedPageBreak/>
        <w:t>Методические указания разработаны на основе</w:t>
      </w:r>
      <w:r w:rsidR="00287902" w:rsidRPr="001F4ADD">
        <w:rPr>
          <w:rFonts w:ascii="Times New Roman" w:eastAsia="Times New Roman" w:hAnsi="Times New Roman" w:cs="Times New Roman"/>
          <w:sz w:val="26"/>
          <w:szCs w:val="26"/>
        </w:rPr>
        <w:t>:</w:t>
      </w:r>
    </w:p>
    <w:p w14:paraId="30B6AF67" w14:textId="77777777" w:rsidR="001F4ADD" w:rsidRPr="001F4ADD" w:rsidRDefault="001F4ADD" w:rsidP="001F4ADD">
      <w:pPr>
        <w:spacing w:after="0" w:line="276" w:lineRule="auto"/>
        <w:ind w:firstLine="709"/>
        <w:jc w:val="both"/>
        <w:rPr>
          <w:rFonts w:ascii="Times New Roman" w:hAnsi="Times New Roman" w:cs="Times New Roman"/>
          <w:color w:val="auto"/>
          <w:sz w:val="26"/>
          <w:szCs w:val="26"/>
          <w:lang w:eastAsia="en-US"/>
        </w:rPr>
      </w:pPr>
      <w:r w:rsidRPr="001F4ADD">
        <w:rPr>
          <w:rFonts w:ascii="Times New Roman"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1F4ADD">
        <w:rPr>
          <w:rFonts w:ascii="Times New Roman" w:hAnsi="Times New Roman" w:cs="Times New Roman"/>
          <w:b/>
          <w:color w:val="auto"/>
          <w:sz w:val="26"/>
          <w:szCs w:val="26"/>
          <w:lang w:eastAsia="en-US"/>
        </w:rPr>
        <w:t xml:space="preserve"> </w:t>
      </w:r>
      <w:r w:rsidRPr="001F4ADD">
        <w:rPr>
          <w:rFonts w:ascii="Times New Roman" w:hAnsi="Times New Roman" w:cs="Times New Roman"/>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1F4ADD">
        <w:rPr>
          <w:rFonts w:ascii="Times New Roman" w:hAnsi="Times New Roman" w:cs="Times New Roman"/>
          <w:color w:val="auto"/>
          <w:sz w:val="26"/>
          <w:szCs w:val="26"/>
          <w:lang w:eastAsia="en-US"/>
        </w:rPr>
        <w:t>утвержденный приказом Минобрнауки России от</w:t>
      </w:r>
      <w:r w:rsidRPr="001F4ADD">
        <w:rPr>
          <w:rFonts w:ascii="Times New Roman" w:hAnsi="Times New Roman" w:cs="Times New Roman"/>
          <w:bCs/>
          <w:color w:val="auto"/>
          <w:sz w:val="26"/>
          <w:szCs w:val="26"/>
        </w:rPr>
        <w:t xml:space="preserve"> 18 апреля 2014 года №348</w:t>
      </w:r>
      <w:r w:rsidRPr="001F4ADD">
        <w:rPr>
          <w:rFonts w:ascii="Times New Roman" w:hAnsi="Times New Roman" w:cs="Times New Roman"/>
          <w:color w:val="auto"/>
          <w:sz w:val="26"/>
          <w:szCs w:val="26"/>
          <w:lang w:eastAsia="en-US"/>
        </w:rPr>
        <w:t>,</w:t>
      </w:r>
      <w:r w:rsidRPr="001F4ADD">
        <w:rPr>
          <w:rFonts w:ascii="Times New Roman" w:hAnsi="Times New Roman" w:cs="Times New Roman"/>
          <w:bCs/>
          <w:color w:val="auto"/>
          <w:sz w:val="26"/>
          <w:szCs w:val="26"/>
          <w:lang w:bidi="ru-RU"/>
        </w:rPr>
        <w:t xml:space="preserve"> </w:t>
      </w:r>
      <w:r w:rsidRPr="001F4ADD">
        <w:rPr>
          <w:rFonts w:ascii="Times New Roman" w:hAnsi="Times New Roman" w:cs="Times New Roman"/>
          <w:bCs/>
          <w:color w:val="auto"/>
          <w:sz w:val="26"/>
          <w:szCs w:val="26"/>
          <w:lang w:eastAsia="en-US" w:bidi="ru-RU"/>
        </w:rPr>
        <w:t>входящей в состав укрупненной группы специальностей 15.00.00 Машиностроение;</w:t>
      </w:r>
    </w:p>
    <w:p w14:paraId="6B73DCA1" w14:textId="77777777" w:rsidR="001F4ADD" w:rsidRPr="001F4ADD" w:rsidRDefault="001F4ADD" w:rsidP="001F4ADD">
      <w:pPr>
        <w:spacing w:after="0" w:line="276" w:lineRule="auto"/>
        <w:ind w:firstLine="709"/>
        <w:jc w:val="both"/>
        <w:rPr>
          <w:rFonts w:ascii="Times New Roman" w:hAnsi="Times New Roman" w:cs="Times New Roman"/>
          <w:color w:val="auto"/>
          <w:sz w:val="26"/>
          <w:szCs w:val="26"/>
          <w:lang w:eastAsia="en-US"/>
        </w:rPr>
      </w:pPr>
      <w:r w:rsidRPr="001F4ADD">
        <w:rPr>
          <w:rFonts w:ascii="Times New Roman" w:hAnsi="Times New Roman" w:cs="Times New Roman"/>
          <w:color w:val="auto"/>
          <w:sz w:val="26"/>
          <w:szCs w:val="26"/>
          <w:lang w:eastAsia="en-US"/>
        </w:rPr>
        <w:t>- основной профессиональной образовательной программы по специальности</w:t>
      </w:r>
      <w:r w:rsidRPr="001F4ADD">
        <w:rPr>
          <w:rFonts w:ascii="Times New Roman" w:hAnsi="Times New Roman" w:cs="Times New Roman"/>
          <w:b/>
          <w:color w:val="auto"/>
          <w:sz w:val="26"/>
          <w:szCs w:val="26"/>
          <w:lang w:eastAsia="en-US"/>
        </w:rPr>
        <w:t xml:space="preserve"> </w:t>
      </w:r>
      <w:r w:rsidRPr="001F4ADD">
        <w:rPr>
          <w:rFonts w:ascii="Times New Roman" w:hAnsi="Times New Roman" w:cs="Times New Roman"/>
          <w:bCs/>
          <w:color w:val="auto"/>
          <w:sz w:val="26"/>
          <w:szCs w:val="26"/>
          <w:lang w:eastAsia="en-US"/>
        </w:rPr>
        <w:t>15.02.06 Монтаж и техническая эксплуатация холодильно-компрессорных машин и установок (по отраслям)</w:t>
      </w:r>
      <w:r w:rsidRPr="001F4ADD">
        <w:rPr>
          <w:rFonts w:ascii="Times New Roman" w:hAnsi="Times New Roman" w:cs="Times New Roman"/>
          <w:color w:val="auto"/>
          <w:sz w:val="26"/>
          <w:szCs w:val="26"/>
          <w:lang w:eastAsia="en-US"/>
        </w:rPr>
        <w:t>,2021г;</w:t>
      </w:r>
    </w:p>
    <w:p w14:paraId="56E40100" w14:textId="77777777" w:rsidR="001F4ADD" w:rsidRPr="001F4ADD" w:rsidRDefault="001F4ADD" w:rsidP="001F4ADD">
      <w:pPr>
        <w:spacing w:after="0" w:line="276" w:lineRule="auto"/>
        <w:ind w:firstLine="709"/>
        <w:jc w:val="both"/>
        <w:rPr>
          <w:rFonts w:ascii="Times New Roman" w:hAnsi="Times New Roman" w:cs="Times New Roman"/>
          <w:color w:val="auto"/>
          <w:sz w:val="26"/>
          <w:szCs w:val="26"/>
        </w:rPr>
      </w:pPr>
      <w:r w:rsidRPr="001F4ADD">
        <w:rPr>
          <w:rFonts w:ascii="Times New Roman" w:hAnsi="Times New Roman" w:cs="Times New Roman"/>
          <w:color w:val="auto"/>
          <w:sz w:val="26"/>
          <w:szCs w:val="26"/>
          <w:lang w:eastAsia="en-US"/>
        </w:rPr>
        <w:t xml:space="preserve">-рабочей программы учебной дисциплины </w:t>
      </w:r>
      <w:r w:rsidRPr="001F4ADD">
        <w:rPr>
          <w:rFonts w:ascii="Times New Roman" w:hAnsi="Times New Roman" w:cs="Times New Roman"/>
          <w:bCs/>
          <w:color w:val="auto"/>
          <w:sz w:val="26"/>
          <w:szCs w:val="26"/>
        </w:rPr>
        <w:t>ОГСЭ.02 История</w:t>
      </w:r>
      <w:r w:rsidRPr="001F4ADD">
        <w:rPr>
          <w:rFonts w:ascii="Times New Roman" w:hAnsi="Times New Roman" w:cs="Times New Roman"/>
          <w:color w:val="auto"/>
          <w:sz w:val="26"/>
          <w:szCs w:val="26"/>
        </w:rPr>
        <w:t>,2021г.</w:t>
      </w:r>
    </w:p>
    <w:p w14:paraId="0407483A" w14:textId="77777777" w:rsidR="001F4ADD" w:rsidRPr="001F4ADD" w:rsidRDefault="001F4ADD" w:rsidP="001F4ADD">
      <w:pPr>
        <w:spacing w:after="0" w:line="276" w:lineRule="auto"/>
        <w:ind w:firstLine="709"/>
        <w:jc w:val="both"/>
        <w:rPr>
          <w:rFonts w:ascii="Times New Roman" w:eastAsia="Times New Roman" w:hAnsi="Times New Roman" w:cs="Times New Roman"/>
          <w:color w:val="auto"/>
          <w:sz w:val="26"/>
          <w:szCs w:val="26"/>
        </w:rPr>
      </w:pPr>
      <w:r w:rsidRPr="001F4ADD">
        <w:rPr>
          <w:rFonts w:ascii="Times New Roman" w:hAnsi="Times New Roman" w:cs="Times New Roman"/>
          <w:color w:val="auto"/>
          <w:sz w:val="26"/>
          <w:szCs w:val="26"/>
        </w:rPr>
        <w:t xml:space="preserve">-рабочей программы воспитания </w:t>
      </w:r>
      <w:r w:rsidRPr="001F4ADD">
        <w:rPr>
          <w:rFonts w:ascii="Times New Roman" w:eastAsia="Times New Roman" w:hAnsi="Times New Roman" w:cs="Times New Roman"/>
          <w:color w:val="auto"/>
          <w:sz w:val="26"/>
          <w:szCs w:val="26"/>
        </w:rPr>
        <w:t>по специальности</w:t>
      </w:r>
      <w:r w:rsidRPr="001F4ADD">
        <w:rPr>
          <w:rFonts w:ascii="Times New Roman" w:eastAsia="Times New Roman" w:hAnsi="Times New Roman" w:cs="Times New Roman"/>
          <w:b/>
          <w:color w:val="auto"/>
          <w:sz w:val="26"/>
          <w:szCs w:val="26"/>
        </w:rPr>
        <w:t xml:space="preserve"> </w:t>
      </w:r>
      <w:r w:rsidRPr="001F4ADD">
        <w:rPr>
          <w:rFonts w:ascii="Times New Roman" w:eastAsia="Times New Roman" w:hAnsi="Times New Roman" w:cs="Times New Roman"/>
          <w:bCs/>
          <w:color w:val="auto"/>
          <w:sz w:val="26"/>
          <w:szCs w:val="26"/>
        </w:rPr>
        <w:t>15.02.06 Монтаж и техническая эксплуатация холодильно-компрессорных машин и установок (по отраслям)</w:t>
      </w:r>
      <w:r w:rsidRPr="001F4ADD">
        <w:rPr>
          <w:rFonts w:ascii="Times New Roman" w:eastAsia="Times New Roman" w:hAnsi="Times New Roman" w:cs="Times New Roman"/>
          <w:color w:val="auto"/>
          <w:sz w:val="26"/>
          <w:szCs w:val="26"/>
        </w:rPr>
        <w:t>,2021г;</w:t>
      </w:r>
    </w:p>
    <w:p w14:paraId="3353AB30" w14:textId="77777777" w:rsidR="009B2079" w:rsidRPr="001F4ADD" w:rsidRDefault="009B2079" w:rsidP="001F4ADD">
      <w:pPr>
        <w:spacing w:after="0" w:line="276" w:lineRule="auto"/>
        <w:ind w:firstLine="709"/>
        <w:jc w:val="both"/>
        <w:rPr>
          <w:rFonts w:ascii="Times New Roman" w:eastAsia="Times New Roman" w:hAnsi="Times New Roman" w:cs="Times New Roman"/>
          <w:sz w:val="26"/>
          <w:szCs w:val="26"/>
        </w:rPr>
      </w:pPr>
    </w:p>
    <w:p w14:paraId="2BDB1C45" w14:textId="77777777" w:rsidR="009B2079" w:rsidRPr="001F4ADD" w:rsidRDefault="009B2079" w:rsidP="001F4ADD">
      <w:pPr>
        <w:spacing w:after="0" w:line="276" w:lineRule="auto"/>
        <w:ind w:firstLine="709"/>
        <w:jc w:val="both"/>
        <w:rPr>
          <w:rFonts w:ascii="Times New Roman" w:eastAsia="Times New Roman" w:hAnsi="Times New Roman" w:cs="Times New Roman"/>
          <w:sz w:val="26"/>
          <w:szCs w:val="26"/>
        </w:rPr>
      </w:pPr>
      <w:r w:rsidRPr="001F4ADD">
        <w:rPr>
          <w:rFonts w:ascii="Times New Roman" w:eastAsia="Times New Roman" w:hAnsi="Times New Roman" w:cs="Times New Roman"/>
          <w:sz w:val="26"/>
          <w:szCs w:val="26"/>
        </w:rPr>
        <w:t>Организация - разработчик: ГАПОУ «Казанский политехнический колледж»</w:t>
      </w:r>
    </w:p>
    <w:p w14:paraId="0FD846A8" w14:textId="77777777" w:rsidR="00A571D5" w:rsidRPr="001F4ADD" w:rsidRDefault="00A571D5" w:rsidP="001F4ADD">
      <w:pPr>
        <w:spacing w:after="0" w:line="276" w:lineRule="auto"/>
        <w:ind w:firstLine="709"/>
        <w:jc w:val="both"/>
        <w:rPr>
          <w:rFonts w:ascii="Times New Roman" w:hAnsi="Times New Roman" w:cs="Times New Roman"/>
          <w:b/>
          <w:sz w:val="26"/>
          <w:szCs w:val="26"/>
        </w:rPr>
      </w:pPr>
    </w:p>
    <w:p w14:paraId="771B485C" w14:textId="77777777" w:rsidR="00EA01BD" w:rsidRPr="001F4ADD" w:rsidRDefault="00EA01BD" w:rsidP="001F4ADD">
      <w:pPr>
        <w:spacing w:after="0" w:line="276" w:lineRule="auto"/>
        <w:ind w:firstLine="709"/>
        <w:jc w:val="both"/>
        <w:rPr>
          <w:rFonts w:ascii="Times New Roman" w:hAnsi="Times New Roman" w:cs="Times New Roman"/>
          <w:b/>
          <w:sz w:val="26"/>
          <w:szCs w:val="26"/>
        </w:rPr>
        <w:sectPr w:rsidR="00EA01BD" w:rsidRPr="001F4ADD">
          <w:pgSz w:w="11906" w:h="16838"/>
          <w:pgMar w:top="1134" w:right="850" w:bottom="1134" w:left="1701" w:header="709" w:footer="709" w:gutter="0"/>
          <w:cols w:space="720"/>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CB3ED80" w14:textId="77777777" w:rsidR="00287902" w:rsidRPr="001F4ADD" w:rsidRDefault="00287902" w:rsidP="001F4ADD">
          <w:pPr>
            <w:pStyle w:val="a8"/>
            <w:spacing w:before="0"/>
            <w:ind w:firstLine="709"/>
            <w:contextualSpacing/>
            <w:jc w:val="center"/>
            <w:rPr>
              <w:rFonts w:ascii="Times New Roman" w:hAnsi="Times New Roman" w:cs="Times New Roman"/>
              <w:color w:val="auto"/>
              <w:sz w:val="26"/>
              <w:szCs w:val="26"/>
            </w:rPr>
          </w:pPr>
          <w:r w:rsidRPr="001F4ADD">
            <w:rPr>
              <w:rFonts w:ascii="Times New Roman" w:hAnsi="Times New Roman" w:cs="Times New Roman"/>
              <w:color w:val="auto"/>
              <w:sz w:val="26"/>
              <w:szCs w:val="26"/>
            </w:rPr>
            <w:t>СОДЕРЖАНИЕ</w:t>
          </w:r>
        </w:p>
        <w:p w14:paraId="4DAB3FE9" w14:textId="77777777" w:rsidR="00287902" w:rsidRPr="001F4ADD" w:rsidRDefault="00287902" w:rsidP="001F4ADD">
          <w:pPr>
            <w:spacing w:after="0" w:line="276" w:lineRule="auto"/>
            <w:ind w:firstLine="709"/>
            <w:jc w:val="both"/>
            <w:rPr>
              <w:rFonts w:ascii="Times New Roman" w:hAnsi="Times New Roman" w:cs="Times New Roman"/>
              <w:sz w:val="26"/>
              <w:szCs w:val="26"/>
            </w:rPr>
          </w:pPr>
        </w:p>
        <w:p w14:paraId="3DBFA396" w14:textId="77777777" w:rsidR="00287902" w:rsidRPr="001F4ADD" w:rsidRDefault="00287902" w:rsidP="001F4ADD">
          <w:pPr>
            <w:pStyle w:val="11"/>
            <w:numPr>
              <w:ilvl w:val="0"/>
              <w:numId w:val="26"/>
            </w:numPr>
            <w:tabs>
              <w:tab w:val="left" w:pos="567"/>
            </w:tabs>
            <w:spacing w:after="0"/>
            <w:ind w:left="0" w:firstLine="709"/>
            <w:contextualSpacing/>
            <w:jc w:val="both"/>
            <w:rPr>
              <w:sz w:val="26"/>
              <w:szCs w:val="26"/>
            </w:rPr>
          </w:pPr>
          <w:r w:rsidRPr="001F4ADD">
            <w:rPr>
              <w:sz w:val="26"/>
              <w:szCs w:val="26"/>
            </w:rPr>
            <w:t>Пояснительная записка</w:t>
          </w:r>
        </w:p>
        <w:p w14:paraId="7BF39871"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Планирование </w:t>
          </w:r>
          <w:r w:rsidRPr="001F4ADD">
            <w:rPr>
              <w:rFonts w:ascii="Times New Roman" w:hAnsi="Times New Roman" w:cs="Times New Roman"/>
              <w:bCs/>
              <w:sz w:val="26"/>
              <w:szCs w:val="26"/>
            </w:rPr>
            <w:t xml:space="preserve">внеаудиторной самостоятельной работы </w:t>
          </w:r>
        </w:p>
        <w:p w14:paraId="4B2C16EB"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О</w:t>
          </w:r>
          <w:r w:rsidRPr="001F4ADD">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7578168D"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Критерии оценивания выполненных заданий  </w:t>
          </w:r>
        </w:p>
        <w:p w14:paraId="1B060F9E" w14:textId="77777777" w:rsidR="00287902" w:rsidRPr="001F4ADD" w:rsidRDefault="00287902" w:rsidP="001F4ADD">
          <w:pPr>
            <w:pStyle w:val="32"/>
            <w:spacing w:line="276" w:lineRule="auto"/>
            <w:ind w:firstLine="709"/>
            <w:contextualSpacing/>
            <w:jc w:val="both"/>
            <w:rPr>
              <w:sz w:val="26"/>
              <w:szCs w:val="26"/>
            </w:rPr>
          </w:pPr>
          <w:r w:rsidRPr="001F4ADD">
            <w:rPr>
              <w:bCs/>
              <w:sz w:val="26"/>
              <w:szCs w:val="26"/>
            </w:rPr>
            <w:t xml:space="preserve">4.1. Критерии оценивания реферата </w:t>
          </w:r>
        </w:p>
        <w:p w14:paraId="5291E58E" w14:textId="77777777" w:rsidR="00287902" w:rsidRPr="001F4ADD" w:rsidRDefault="00287902"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bCs/>
              <w:sz w:val="26"/>
              <w:szCs w:val="26"/>
            </w:rPr>
            <w:t>4.2. Критерии оценивания подготовки сообщений</w:t>
          </w:r>
        </w:p>
        <w:p w14:paraId="42206B87" w14:textId="77777777" w:rsidR="00287902" w:rsidRPr="001F4ADD" w:rsidRDefault="00287902" w:rsidP="001F4ADD">
          <w:pPr>
            <w:pStyle w:val="a5"/>
            <w:numPr>
              <w:ilvl w:val="0"/>
              <w:numId w:val="26"/>
            </w:numPr>
            <w:tabs>
              <w:tab w:val="left" w:pos="567"/>
            </w:tabs>
            <w:spacing w:line="276" w:lineRule="auto"/>
            <w:ind w:left="0" w:firstLine="709"/>
            <w:rPr>
              <w:sz w:val="26"/>
              <w:szCs w:val="26"/>
            </w:rPr>
          </w:pPr>
          <w:r w:rsidRPr="001F4ADD">
            <w:rPr>
              <w:sz w:val="26"/>
              <w:szCs w:val="26"/>
            </w:rPr>
            <w:t>Информационное обеспечение выполнения внеаудиторной самостоятельной работы</w:t>
          </w:r>
        </w:p>
        <w:p w14:paraId="70C9E5F1" w14:textId="77777777" w:rsidR="00287902" w:rsidRPr="001F4ADD" w:rsidRDefault="00287902" w:rsidP="001F4ADD">
          <w:pPr>
            <w:pStyle w:val="a5"/>
            <w:tabs>
              <w:tab w:val="left" w:pos="3405"/>
            </w:tabs>
            <w:spacing w:line="276" w:lineRule="auto"/>
            <w:ind w:left="0" w:firstLine="709"/>
            <w:rPr>
              <w:sz w:val="26"/>
              <w:szCs w:val="26"/>
              <w:lang w:eastAsia="ru-RU"/>
            </w:rPr>
          </w:pPr>
          <w:r w:rsidRPr="001F4ADD">
            <w:rPr>
              <w:sz w:val="26"/>
              <w:szCs w:val="26"/>
            </w:rPr>
            <w:t xml:space="preserve">Приложение 1 </w:t>
          </w:r>
        </w:p>
      </w:sdtContent>
    </w:sdt>
    <w:p w14:paraId="0C874ED5" w14:textId="77777777" w:rsidR="00287902" w:rsidRPr="001F4ADD" w:rsidRDefault="00287902" w:rsidP="001F4ADD">
      <w:pPr>
        <w:spacing w:after="0" w:line="276" w:lineRule="auto"/>
        <w:ind w:firstLine="709"/>
        <w:rPr>
          <w:rFonts w:ascii="Times New Roman" w:hAnsi="Times New Roman" w:cs="Times New Roman"/>
          <w:b/>
          <w:bCs/>
          <w:sz w:val="26"/>
          <w:szCs w:val="26"/>
        </w:rPr>
      </w:pPr>
    </w:p>
    <w:p w14:paraId="3DE7F3A8" w14:textId="77777777" w:rsidR="003D4D97" w:rsidRPr="001F4ADD" w:rsidRDefault="003D4D97" w:rsidP="001F4ADD">
      <w:pPr>
        <w:spacing w:after="0" w:line="276" w:lineRule="auto"/>
        <w:ind w:firstLine="709"/>
        <w:rPr>
          <w:rFonts w:ascii="Times New Roman" w:hAnsi="Times New Roman" w:cs="Times New Roman"/>
          <w:sz w:val="26"/>
          <w:szCs w:val="26"/>
        </w:rPr>
      </w:pPr>
    </w:p>
    <w:p w14:paraId="067B494E" w14:textId="77777777" w:rsidR="00D841B1" w:rsidRPr="001F4ADD" w:rsidRDefault="00D841B1" w:rsidP="001F4ADD">
      <w:pPr>
        <w:spacing w:after="0" w:line="276" w:lineRule="auto"/>
        <w:ind w:firstLine="709"/>
        <w:rPr>
          <w:rFonts w:ascii="Times New Roman" w:hAnsi="Times New Roman" w:cs="Times New Roman"/>
          <w:sz w:val="26"/>
          <w:szCs w:val="26"/>
        </w:rPr>
      </w:pPr>
    </w:p>
    <w:p w14:paraId="42B7DD93" w14:textId="77777777" w:rsidR="00D841B1" w:rsidRPr="001F4ADD" w:rsidRDefault="00D841B1" w:rsidP="001F4ADD">
      <w:pPr>
        <w:spacing w:after="0" w:line="276" w:lineRule="auto"/>
        <w:ind w:firstLine="709"/>
        <w:rPr>
          <w:rFonts w:ascii="Times New Roman" w:hAnsi="Times New Roman" w:cs="Times New Roman"/>
          <w:sz w:val="26"/>
          <w:szCs w:val="26"/>
        </w:rPr>
      </w:pPr>
    </w:p>
    <w:p w14:paraId="22BC18A3" w14:textId="77777777" w:rsidR="00D841B1" w:rsidRPr="001F4ADD" w:rsidRDefault="00D841B1" w:rsidP="001F4ADD">
      <w:pPr>
        <w:spacing w:after="0" w:line="276" w:lineRule="auto"/>
        <w:ind w:firstLine="709"/>
        <w:jc w:val="center"/>
        <w:rPr>
          <w:rFonts w:ascii="Times New Roman" w:hAnsi="Times New Roman" w:cs="Times New Roman"/>
          <w:b/>
          <w:sz w:val="26"/>
          <w:szCs w:val="26"/>
        </w:rPr>
      </w:pPr>
    </w:p>
    <w:p w14:paraId="2509DC97" w14:textId="77777777" w:rsidR="00D841B1" w:rsidRPr="001F4ADD" w:rsidRDefault="00D841B1" w:rsidP="001F4ADD">
      <w:pPr>
        <w:spacing w:after="0" w:line="276" w:lineRule="auto"/>
        <w:ind w:firstLine="709"/>
        <w:jc w:val="center"/>
        <w:rPr>
          <w:rFonts w:ascii="Times New Roman" w:hAnsi="Times New Roman" w:cs="Times New Roman"/>
          <w:b/>
          <w:sz w:val="26"/>
          <w:szCs w:val="26"/>
        </w:rPr>
      </w:pPr>
    </w:p>
    <w:p w14:paraId="06604940"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36E6DF29" w14:textId="77777777" w:rsidR="00F905E2" w:rsidRPr="001F4ADD" w:rsidRDefault="00F905E2" w:rsidP="001F4ADD">
      <w:pPr>
        <w:spacing w:after="0" w:line="276" w:lineRule="auto"/>
        <w:ind w:firstLine="709"/>
        <w:rPr>
          <w:rFonts w:ascii="Times New Roman" w:hAnsi="Times New Roman" w:cs="Times New Roman"/>
          <w:b/>
          <w:sz w:val="26"/>
          <w:szCs w:val="26"/>
        </w:rPr>
      </w:pPr>
    </w:p>
    <w:p w14:paraId="520C099A" w14:textId="77777777" w:rsidR="00F905E2" w:rsidRPr="001F4ADD" w:rsidRDefault="00F905E2" w:rsidP="001F4ADD">
      <w:pPr>
        <w:spacing w:after="0" w:line="276" w:lineRule="auto"/>
        <w:ind w:firstLine="709"/>
        <w:rPr>
          <w:rFonts w:ascii="Times New Roman" w:hAnsi="Times New Roman" w:cs="Times New Roman"/>
          <w:b/>
          <w:sz w:val="26"/>
          <w:szCs w:val="26"/>
        </w:rPr>
      </w:pPr>
    </w:p>
    <w:p w14:paraId="32D92D64"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50AF2401"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6A05098F"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5E4CB2ED"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3F79113A"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2296C3D3"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0CE342C2"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0584BC6F"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503DAB64"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68E4F697" w14:textId="77777777" w:rsidR="00287902" w:rsidRPr="001F4ADD" w:rsidRDefault="00287902" w:rsidP="001F4ADD">
      <w:pPr>
        <w:spacing w:after="0" w:line="276" w:lineRule="auto"/>
        <w:ind w:firstLine="709"/>
        <w:rPr>
          <w:rFonts w:ascii="Times New Roman" w:hAnsi="Times New Roman" w:cs="Times New Roman"/>
          <w:b/>
          <w:sz w:val="26"/>
          <w:szCs w:val="26"/>
        </w:rPr>
      </w:pPr>
    </w:p>
    <w:p w14:paraId="32D4E1D6" w14:textId="54A3EF4D" w:rsidR="00287902" w:rsidRDefault="00287902" w:rsidP="001F4ADD">
      <w:pPr>
        <w:spacing w:after="0" w:line="276" w:lineRule="auto"/>
        <w:ind w:firstLine="709"/>
        <w:rPr>
          <w:rFonts w:ascii="Times New Roman" w:hAnsi="Times New Roman" w:cs="Times New Roman"/>
          <w:b/>
          <w:sz w:val="26"/>
          <w:szCs w:val="26"/>
        </w:rPr>
      </w:pPr>
    </w:p>
    <w:p w14:paraId="30204D4B" w14:textId="6241F46F" w:rsidR="001F4ADD" w:rsidRDefault="001F4ADD" w:rsidP="001F4ADD">
      <w:pPr>
        <w:spacing w:after="0" w:line="276" w:lineRule="auto"/>
        <w:ind w:firstLine="709"/>
        <w:rPr>
          <w:rFonts w:ascii="Times New Roman" w:hAnsi="Times New Roman" w:cs="Times New Roman"/>
          <w:b/>
          <w:sz w:val="26"/>
          <w:szCs w:val="26"/>
        </w:rPr>
      </w:pPr>
    </w:p>
    <w:p w14:paraId="174B3D63" w14:textId="3C7ECA7E" w:rsidR="001F4ADD" w:rsidRDefault="001F4ADD" w:rsidP="001F4ADD">
      <w:pPr>
        <w:spacing w:after="0" w:line="276" w:lineRule="auto"/>
        <w:ind w:firstLine="709"/>
        <w:rPr>
          <w:rFonts w:ascii="Times New Roman" w:hAnsi="Times New Roman" w:cs="Times New Roman"/>
          <w:b/>
          <w:sz w:val="26"/>
          <w:szCs w:val="26"/>
        </w:rPr>
      </w:pPr>
    </w:p>
    <w:p w14:paraId="672B2135" w14:textId="7CA5DB7F" w:rsidR="001F4ADD" w:rsidRDefault="001F4ADD" w:rsidP="001F4ADD">
      <w:pPr>
        <w:spacing w:after="0" w:line="276" w:lineRule="auto"/>
        <w:ind w:firstLine="709"/>
        <w:rPr>
          <w:rFonts w:ascii="Times New Roman" w:hAnsi="Times New Roman" w:cs="Times New Roman"/>
          <w:b/>
          <w:sz w:val="26"/>
          <w:szCs w:val="26"/>
        </w:rPr>
      </w:pPr>
    </w:p>
    <w:p w14:paraId="01E290E6" w14:textId="6BDD8179" w:rsidR="001F4ADD" w:rsidRDefault="001F4ADD" w:rsidP="001F4ADD">
      <w:pPr>
        <w:spacing w:after="0" w:line="276" w:lineRule="auto"/>
        <w:ind w:firstLine="709"/>
        <w:rPr>
          <w:rFonts w:ascii="Times New Roman" w:hAnsi="Times New Roman" w:cs="Times New Roman"/>
          <w:b/>
          <w:sz w:val="26"/>
          <w:szCs w:val="26"/>
        </w:rPr>
      </w:pPr>
    </w:p>
    <w:p w14:paraId="2BBCE876" w14:textId="092EB7D5" w:rsidR="001F4ADD" w:rsidRDefault="001F4ADD" w:rsidP="001F4ADD">
      <w:pPr>
        <w:spacing w:after="0" w:line="276" w:lineRule="auto"/>
        <w:ind w:firstLine="709"/>
        <w:rPr>
          <w:rFonts w:ascii="Times New Roman" w:hAnsi="Times New Roman" w:cs="Times New Roman"/>
          <w:b/>
          <w:sz w:val="26"/>
          <w:szCs w:val="26"/>
        </w:rPr>
      </w:pPr>
    </w:p>
    <w:p w14:paraId="604F2C5C" w14:textId="5865B849" w:rsidR="001F4ADD" w:rsidRDefault="001F4ADD" w:rsidP="001F4ADD">
      <w:pPr>
        <w:spacing w:after="0" w:line="276" w:lineRule="auto"/>
        <w:ind w:firstLine="709"/>
        <w:rPr>
          <w:rFonts w:ascii="Times New Roman" w:hAnsi="Times New Roman" w:cs="Times New Roman"/>
          <w:b/>
          <w:sz w:val="26"/>
          <w:szCs w:val="26"/>
        </w:rPr>
      </w:pPr>
    </w:p>
    <w:p w14:paraId="515BB3D1" w14:textId="460E36F6" w:rsidR="001F4ADD" w:rsidRDefault="001F4ADD" w:rsidP="001F4ADD">
      <w:pPr>
        <w:spacing w:after="0" w:line="276" w:lineRule="auto"/>
        <w:ind w:firstLine="709"/>
        <w:rPr>
          <w:rFonts w:ascii="Times New Roman" w:hAnsi="Times New Roman" w:cs="Times New Roman"/>
          <w:b/>
          <w:sz w:val="26"/>
          <w:szCs w:val="26"/>
        </w:rPr>
      </w:pPr>
    </w:p>
    <w:p w14:paraId="2A5F53A2" w14:textId="261846A5" w:rsidR="001F4ADD" w:rsidRDefault="001F4ADD" w:rsidP="001F4ADD">
      <w:pPr>
        <w:spacing w:after="0" w:line="276" w:lineRule="auto"/>
        <w:ind w:firstLine="709"/>
        <w:rPr>
          <w:rFonts w:ascii="Times New Roman" w:hAnsi="Times New Roman" w:cs="Times New Roman"/>
          <w:b/>
          <w:sz w:val="26"/>
          <w:szCs w:val="26"/>
        </w:rPr>
      </w:pPr>
    </w:p>
    <w:p w14:paraId="0C5AE4C9" w14:textId="77777777" w:rsidR="001F4ADD" w:rsidRPr="001F4ADD" w:rsidRDefault="001F4ADD" w:rsidP="001F4ADD">
      <w:pPr>
        <w:spacing w:after="0" w:line="276" w:lineRule="auto"/>
        <w:ind w:firstLine="709"/>
        <w:rPr>
          <w:rFonts w:ascii="Times New Roman" w:hAnsi="Times New Roman" w:cs="Times New Roman"/>
          <w:b/>
          <w:sz w:val="26"/>
          <w:szCs w:val="26"/>
        </w:rPr>
      </w:pPr>
    </w:p>
    <w:p w14:paraId="2BE8A68F" w14:textId="77777777" w:rsidR="00287902" w:rsidRPr="001F4ADD" w:rsidRDefault="00287902" w:rsidP="001F4ADD">
      <w:pPr>
        <w:spacing w:after="0" w:line="276" w:lineRule="auto"/>
        <w:ind w:firstLine="709"/>
        <w:rPr>
          <w:rFonts w:ascii="Times New Roman" w:hAnsi="Times New Roman" w:cs="Times New Roman"/>
          <w:b/>
          <w:sz w:val="26"/>
          <w:szCs w:val="26"/>
        </w:rPr>
      </w:pPr>
    </w:p>
    <w:p w14:paraId="174A914C" w14:textId="77777777" w:rsidR="00D841B1" w:rsidRPr="001F4ADD" w:rsidRDefault="00D841B1" w:rsidP="001F4ADD">
      <w:pPr>
        <w:pStyle w:val="a5"/>
        <w:numPr>
          <w:ilvl w:val="0"/>
          <w:numId w:val="22"/>
        </w:numPr>
        <w:spacing w:line="276" w:lineRule="auto"/>
        <w:ind w:left="0" w:firstLine="709"/>
        <w:jc w:val="center"/>
        <w:rPr>
          <w:b/>
          <w:sz w:val="26"/>
          <w:szCs w:val="26"/>
        </w:rPr>
      </w:pPr>
      <w:r w:rsidRPr="001F4ADD">
        <w:rPr>
          <w:b/>
          <w:sz w:val="26"/>
          <w:szCs w:val="26"/>
        </w:rPr>
        <w:lastRenderedPageBreak/>
        <w:t>Пояснительная записка</w:t>
      </w:r>
    </w:p>
    <w:p w14:paraId="22B4BFD1" w14:textId="77777777" w:rsidR="00D841B1" w:rsidRPr="001F4ADD" w:rsidRDefault="00D841B1" w:rsidP="001F4ADD">
      <w:pPr>
        <w:pStyle w:val="a5"/>
        <w:spacing w:line="276" w:lineRule="auto"/>
        <w:ind w:left="0" w:firstLine="709"/>
        <w:rPr>
          <w:b/>
          <w:sz w:val="26"/>
          <w:szCs w:val="26"/>
        </w:rPr>
      </w:pPr>
    </w:p>
    <w:p w14:paraId="0B2F790A" w14:textId="7C3BB66A" w:rsidR="00027BB3" w:rsidRPr="001F4ADD" w:rsidRDefault="00D841B1" w:rsidP="001F4ADD">
      <w:pPr>
        <w:spacing w:after="0" w:line="276" w:lineRule="auto"/>
        <w:ind w:firstLine="709"/>
        <w:jc w:val="both"/>
        <w:rPr>
          <w:rStyle w:val="31"/>
          <w:rFonts w:eastAsia="Calibri"/>
          <w:b w:val="0"/>
          <w:bCs w:val="0"/>
          <w:sz w:val="26"/>
          <w:szCs w:val="26"/>
          <w:shd w:val="clear" w:color="auto" w:fill="auto"/>
          <w:lang w:bidi="ar-SA"/>
        </w:rPr>
      </w:pPr>
      <w:r w:rsidRPr="001F4ADD">
        <w:rPr>
          <w:rFonts w:ascii="Times New Roman" w:hAnsi="Times New Roman" w:cs="Times New Roman"/>
          <w:sz w:val="26"/>
          <w:szCs w:val="26"/>
        </w:rPr>
        <w:t xml:space="preserve">Методические рекомендации разработаны для оказания помощи обучающимся при выполнении </w:t>
      </w:r>
      <w:r w:rsidR="001111DC" w:rsidRPr="001F4ADD">
        <w:rPr>
          <w:rFonts w:ascii="Times New Roman" w:hAnsi="Times New Roman" w:cs="Times New Roman"/>
          <w:sz w:val="26"/>
          <w:szCs w:val="26"/>
        </w:rPr>
        <w:t xml:space="preserve">самостоятельных внеаудиторных работ </w:t>
      </w:r>
      <w:r w:rsidRPr="001F4ADD">
        <w:rPr>
          <w:rFonts w:ascii="Times New Roman" w:hAnsi="Times New Roman" w:cs="Times New Roman"/>
          <w:sz w:val="26"/>
          <w:szCs w:val="26"/>
        </w:rPr>
        <w:t>по дисциплине</w:t>
      </w:r>
      <w:r w:rsidR="001F4ADD">
        <w:rPr>
          <w:rFonts w:ascii="Times New Roman" w:hAnsi="Times New Roman" w:cs="Times New Roman"/>
          <w:sz w:val="26"/>
          <w:szCs w:val="26"/>
        </w:rPr>
        <w:t xml:space="preserve"> </w:t>
      </w:r>
      <w:r w:rsidRPr="001F4ADD">
        <w:rPr>
          <w:rStyle w:val="210pt"/>
          <w:rFonts w:eastAsia="Calibri"/>
          <w:sz w:val="26"/>
          <w:szCs w:val="26"/>
        </w:rPr>
        <w:t>ОГ</w:t>
      </w:r>
      <w:r w:rsidR="009B2079" w:rsidRPr="001F4ADD">
        <w:rPr>
          <w:rStyle w:val="210pt"/>
          <w:rFonts w:eastAsia="Calibri"/>
          <w:sz w:val="26"/>
          <w:szCs w:val="26"/>
        </w:rPr>
        <w:t xml:space="preserve">СЭ.02 </w:t>
      </w:r>
      <w:r w:rsidR="001F4ADD">
        <w:rPr>
          <w:rStyle w:val="210pt"/>
          <w:rFonts w:eastAsia="Calibri"/>
          <w:sz w:val="26"/>
          <w:szCs w:val="26"/>
        </w:rPr>
        <w:t xml:space="preserve">Истрия, </w:t>
      </w:r>
      <w:r w:rsidR="009B2079" w:rsidRPr="001F4ADD">
        <w:rPr>
          <w:rStyle w:val="210pt"/>
          <w:rFonts w:eastAsia="Calibri"/>
          <w:sz w:val="26"/>
          <w:szCs w:val="26"/>
        </w:rPr>
        <w:t>по специальности</w:t>
      </w:r>
      <w:r w:rsidR="00EC4853" w:rsidRPr="001F4ADD">
        <w:rPr>
          <w:rStyle w:val="210pt"/>
          <w:rFonts w:eastAsia="Calibri"/>
          <w:sz w:val="26"/>
          <w:szCs w:val="26"/>
        </w:rPr>
        <w:t xml:space="preserve"> </w:t>
      </w:r>
      <w:r w:rsidR="00EC4853" w:rsidRPr="001F4ADD">
        <w:rPr>
          <w:rFonts w:ascii="Times New Roman" w:hAnsi="Times New Roman" w:cs="Times New Roman"/>
          <w:sz w:val="26"/>
          <w:szCs w:val="26"/>
        </w:rPr>
        <w:t>15.02.06</w:t>
      </w:r>
      <w:r w:rsidRPr="001F4ADD">
        <w:rPr>
          <w:rFonts w:ascii="Times New Roman" w:hAnsi="Times New Roman" w:cs="Times New Roman"/>
          <w:sz w:val="26"/>
          <w:szCs w:val="26"/>
        </w:rPr>
        <w:t xml:space="preserve"> Монтаж и техническая эксплуа</w:t>
      </w:r>
      <w:r w:rsidR="00EC4853" w:rsidRPr="001F4ADD">
        <w:rPr>
          <w:rFonts w:ascii="Times New Roman" w:hAnsi="Times New Roman" w:cs="Times New Roman"/>
          <w:sz w:val="26"/>
          <w:szCs w:val="26"/>
        </w:rPr>
        <w:t>тация холодильно-компрессорных машин и установок</w:t>
      </w:r>
      <w:r w:rsidR="00EC4853" w:rsidRPr="001F4ADD">
        <w:rPr>
          <w:rFonts w:ascii="Times New Roman" w:eastAsia="Times New Roman" w:hAnsi="Times New Roman" w:cs="Times New Roman"/>
          <w:sz w:val="26"/>
          <w:szCs w:val="26"/>
        </w:rPr>
        <w:t xml:space="preserve"> </w:t>
      </w:r>
      <w:r w:rsidRPr="001F4ADD">
        <w:rPr>
          <w:rFonts w:ascii="Times New Roman" w:hAnsi="Times New Roman" w:cs="Times New Roman"/>
          <w:sz w:val="26"/>
          <w:szCs w:val="26"/>
        </w:rPr>
        <w:t>(по о</w:t>
      </w:r>
      <w:r w:rsidR="0000597E" w:rsidRPr="001F4ADD">
        <w:rPr>
          <w:rFonts w:ascii="Times New Roman" w:hAnsi="Times New Roman" w:cs="Times New Roman"/>
          <w:sz w:val="26"/>
          <w:szCs w:val="26"/>
        </w:rPr>
        <w:t>траслям)</w:t>
      </w:r>
    </w:p>
    <w:p w14:paraId="37432C61" w14:textId="77777777" w:rsidR="00AA3987" w:rsidRPr="001F4ADD" w:rsidRDefault="00AA3987" w:rsidP="001F4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
          <w:color w:val="auto"/>
          <w:sz w:val="26"/>
          <w:szCs w:val="26"/>
        </w:rPr>
      </w:pPr>
      <w:r w:rsidRPr="001F4AD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F4ADD">
        <w:rPr>
          <w:rFonts w:ascii="Times New Roman" w:hAnsi="Times New Roman" w:cs="Times New Roman"/>
          <w:b/>
          <w:sz w:val="26"/>
          <w:szCs w:val="26"/>
        </w:rPr>
        <w:t>умения</w:t>
      </w:r>
      <w:r w:rsidRPr="001F4ADD">
        <w:rPr>
          <w:rFonts w:ascii="Times New Roman" w:hAnsi="Times New Roman" w:cs="Times New Roman"/>
          <w:sz w:val="26"/>
          <w:szCs w:val="26"/>
        </w:rPr>
        <w:t>:</w:t>
      </w:r>
    </w:p>
    <w:p w14:paraId="270A6479" w14:textId="77777777" w:rsidR="00AA3987" w:rsidRPr="001F4ADD" w:rsidRDefault="00AA3987" w:rsidP="001F4ADD">
      <w:pPr>
        <w:numPr>
          <w:ilvl w:val="0"/>
          <w:numId w:val="27"/>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14:paraId="54BD4AA0" w14:textId="77777777" w:rsidR="00AA3987" w:rsidRPr="001F4ADD" w:rsidRDefault="00AA3987" w:rsidP="001F4ADD">
      <w:pPr>
        <w:numPr>
          <w:ilvl w:val="0"/>
          <w:numId w:val="27"/>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7CE4BFB4" w14:textId="77777777" w:rsidR="00AA3987" w:rsidRPr="001F4ADD" w:rsidRDefault="00AA3987" w:rsidP="001F4ADD">
      <w:p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 </w:t>
      </w:r>
      <w:r w:rsidRPr="001F4ADD">
        <w:rPr>
          <w:rFonts w:ascii="Times New Roman" w:hAnsi="Times New Roman" w:cs="Times New Roman"/>
          <w:color w:val="auto"/>
          <w:sz w:val="26"/>
          <w:szCs w:val="26"/>
          <w:lang w:eastAsia="en-US"/>
        </w:rPr>
        <w:t xml:space="preserve"> </w:t>
      </w:r>
      <w:r w:rsidRPr="001F4ADD">
        <w:rPr>
          <w:rFonts w:ascii="Times New Roman" w:hAnsi="Times New Roman" w:cs="Times New Roman"/>
          <w:b/>
          <w:bCs/>
          <w:color w:val="auto"/>
          <w:sz w:val="26"/>
          <w:szCs w:val="26"/>
          <w:lang w:eastAsia="en-US"/>
        </w:rPr>
        <w:t>знания</w:t>
      </w:r>
      <w:r w:rsidRPr="001F4ADD">
        <w:rPr>
          <w:rFonts w:ascii="Times New Roman" w:hAnsi="Times New Roman" w:cs="Times New Roman"/>
          <w:bCs/>
          <w:color w:val="auto"/>
          <w:sz w:val="26"/>
          <w:szCs w:val="26"/>
          <w:lang w:eastAsia="en-US"/>
        </w:rPr>
        <w:t>:</w:t>
      </w:r>
    </w:p>
    <w:p w14:paraId="6E9B4596"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основные направления развития ключевых регионов мира на рубеже веков (ХХ и ХХI </w:t>
      </w:r>
      <w:proofErr w:type="spellStart"/>
      <w:r w:rsidRPr="001F4ADD">
        <w:rPr>
          <w:rFonts w:ascii="Times New Roman" w:eastAsia="Times New Roman" w:hAnsi="Times New Roman" w:cs="Times New Roman"/>
          <w:color w:val="auto"/>
          <w:sz w:val="26"/>
          <w:szCs w:val="26"/>
        </w:rPr>
        <w:t>вв</w:t>
      </w:r>
      <w:proofErr w:type="spellEnd"/>
      <w:r w:rsidRPr="001F4ADD">
        <w:rPr>
          <w:rFonts w:ascii="Times New Roman" w:eastAsia="Times New Roman" w:hAnsi="Times New Roman" w:cs="Times New Roman"/>
          <w:color w:val="auto"/>
          <w:sz w:val="26"/>
          <w:szCs w:val="26"/>
        </w:rPr>
        <w:t xml:space="preserve">); </w:t>
      </w:r>
    </w:p>
    <w:p w14:paraId="55C98C98"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сущность и причины локальных, региональных, межгосударственных конфликтов в конце ХХ в. начале ХХI в.; </w:t>
      </w:r>
    </w:p>
    <w:p w14:paraId="30237BDC"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5C537C30"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назначение ООН, НАТО, ЕС и других организаций и основные направления их деятельности; </w:t>
      </w:r>
    </w:p>
    <w:p w14:paraId="09D03267"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 роли науки, культуры и религии в сохранении и укреплении национальных и государственных традиций; </w:t>
      </w:r>
    </w:p>
    <w:p w14:paraId="132A61A7" w14:textId="77777777" w:rsidR="00AA3987" w:rsidRPr="001F4ADD" w:rsidRDefault="00AA3987" w:rsidP="001F4ADD">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cs="Times New Roman"/>
          <w:color w:val="auto"/>
          <w:sz w:val="26"/>
          <w:szCs w:val="26"/>
        </w:rPr>
      </w:pPr>
      <w:r w:rsidRPr="001F4ADD">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14:paraId="5BF0FB0A" w14:textId="77777777" w:rsidR="006500AB" w:rsidRPr="001F4ADD" w:rsidRDefault="006500AB" w:rsidP="001F4ADD">
      <w:pPr>
        <w:pStyle w:val="a5"/>
        <w:spacing w:line="276" w:lineRule="auto"/>
        <w:ind w:left="0" w:firstLine="709"/>
        <w:rPr>
          <w:sz w:val="26"/>
          <w:szCs w:val="26"/>
        </w:rPr>
      </w:pPr>
      <w:r w:rsidRPr="001F4ADD">
        <w:rPr>
          <w:sz w:val="26"/>
          <w:szCs w:val="26"/>
        </w:rPr>
        <w:t xml:space="preserve">Выполнение </w:t>
      </w:r>
      <w:proofErr w:type="gramStart"/>
      <w:r w:rsidRPr="001F4ADD">
        <w:rPr>
          <w:sz w:val="26"/>
          <w:szCs w:val="26"/>
        </w:rPr>
        <w:t>самостоятельных  заданий</w:t>
      </w:r>
      <w:proofErr w:type="gramEnd"/>
      <w:r w:rsidRPr="001F4ADD">
        <w:rPr>
          <w:sz w:val="26"/>
          <w:szCs w:val="26"/>
        </w:rPr>
        <w:t xml:space="preserve"> обучающимся способствует  овладению следующими </w:t>
      </w:r>
      <w:r w:rsidRPr="001F4ADD">
        <w:rPr>
          <w:b/>
          <w:bCs/>
          <w:i/>
          <w:iCs/>
          <w:sz w:val="26"/>
          <w:szCs w:val="26"/>
        </w:rPr>
        <w:t>общими и профессиональными компетенциями</w:t>
      </w:r>
      <w:r w:rsidRPr="001F4ADD">
        <w:rPr>
          <w:sz w:val="26"/>
          <w:szCs w:val="26"/>
        </w:rPr>
        <w:t>:</w:t>
      </w:r>
    </w:p>
    <w:p w14:paraId="46DB9163" w14:textId="77777777" w:rsidR="006500AB" w:rsidRPr="001F4ADD" w:rsidRDefault="006500AB" w:rsidP="001F4ADD">
      <w:pPr>
        <w:pStyle w:val="a5"/>
        <w:spacing w:line="276" w:lineRule="auto"/>
        <w:ind w:left="0" w:firstLine="709"/>
        <w:rPr>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6500AB" w:rsidRPr="001F4ADD" w14:paraId="6B49B617"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0656C3D" w14:textId="77777777" w:rsidR="006500AB" w:rsidRPr="001F4ADD" w:rsidRDefault="006500AB" w:rsidP="001F4ADD">
            <w:pPr>
              <w:spacing w:after="0" w:line="276" w:lineRule="auto"/>
              <w:ind w:firstLine="709"/>
              <w:jc w:val="center"/>
              <w:rPr>
                <w:rFonts w:ascii="Times New Roman" w:hAnsi="Times New Roman" w:cs="Times New Roman"/>
                <w:b/>
                <w:bCs/>
                <w:sz w:val="26"/>
                <w:szCs w:val="26"/>
              </w:rPr>
            </w:pPr>
            <w:r w:rsidRPr="001F4ADD">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DF641DD" w14:textId="77777777" w:rsidR="006500AB" w:rsidRPr="001F4ADD" w:rsidRDefault="006500AB" w:rsidP="001F4ADD">
            <w:pPr>
              <w:spacing w:after="0" w:line="276" w:lineRule="auto"/>
              <w:ind w:firstLine="709"/>
              <w:jc w:val="center"/>
              <w:rPr>
                <w:rFonts w:ascii="Times New Roman" w:hAnsi="Times New Roman" w:cs="Times New Roman"/>
                <w:b/>
                <w:bCs/>
                <w:sz w:val="26"/>
                <w:szCs w:val="26"/>
              </w:rPr>
            </w:pPr>
            <w:r w:rsidRPr="001F4ADD">
              <w:rPr>
                <w:rFonts w:ascii="Times New Roman" w:hAnsi="Times New Roman" w:cs="Times New Roman"/>
                <w:b/>
                <w:bCs/>
                <w:sz w:val="26"/>
                <w:szCs w:val="26"/>
              </w:rPr>
              <w:t>Наименование результата обучения</w:t>
            </w:r>
          </w:p>
        </w:tc>
      </w:tr>
      <w:tr w:rsidR="006500AB" w:rsidRPr="001F4ADD" w14:paraId="6DF14834"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5DB8579"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19C22D6"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6500AB" w:rsidRPr="001F4ADD" w14:paraId="4380D67A" w14:textId="77777777" w:rsidTr="005617AE">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C6BD246"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F6EAA1D"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6500AB" w:rsidRPr="001F4ADD" w14:paraId="2DCC0093" w14:textId="77777777" w:rsidTr="005617A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40B0EC26"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E6041DF"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500AB" w:rsidRPr="001F4ADD" w14:paraId="2A8167FE" w14:textId="77777777" w:rsidTr="005617AE">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63EC4D9"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6A36"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6500AB" w:rsidRPr="001F4ADD" w14:paraId="79BAF5DC" w14:textId="77777777" w:rsidTr="005617AE">
        <w:tc>
          <w:tcPr>
            <w:tcW w:w="1975" w:type="dxa"/>
            <w:tcBorders>
              <w:top w:val="single" w:sz="8" w:space="0" w:color="000000"/>
              <w:left w:val="single" w:sz="8" w:space="0" w:color="000000"/>
              <w:bottom w:val="single" w:sz="2" w:space="0" w:color="000000"/>
              <w:right w:val="single" w:sz="2" w:space="0" w:color="000000"/>
            </w:tcBorders>
          </w:tcPr>
          <w:p w14:paraId="417F54F6"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4CEB4B77"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Работать в коллективе и команде, эффективно общаться с </w:t>
            </w:r>
            <w:r w:rsidRPr="001F4ADD">
              <w:rPr>
                <w:rFonts w:ascii="Times New Roman" w:hAnsi="Times New Roman" w:cs="Times New Roman"/>
                <w:sz w:val="26"/>
                <w:szCs w:val="26"/>
              </w:rPr>
              <w:lastRenderedPageBreak/>
              <w:t xml:space="preserve">коллегами, руководством, потребителями. </w:t>
            </w:r>
          </w:p>
        </w:tc>
      </w:tr>
      <w:tr w:rsidR="006500AB" w:rsidRPr="001F4ADD" w14:paraId="28AE46C8"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1476ECC4"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lastRenderedPageBreak/>
              <w:t>ОК 7.</w:t>
            </w:r>
          </w:p>
        </w:tc>
        <w:tc>
          <w:tcPr>
            <w:tcW w:w="8056" w:type="dxa"/>
            <w:tcBorders>
              <w:top w:val="single" w:sz="2" w:space="0" w:color="000000"/>
              <w:left w:val="single" w:sz="2" w:space="0" w:color="000000"/>
              <w:bottom w:val="single" w:sz="2" w:space="0" w:color="000000"/>
              <w:right w:val="single" w:sz="8" w:space="0" w:color="000000"/>
            </w:tcBorders>
          </w:tcPr>
          <w:p w14:paraId="3165C7C9"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6500AB" w:rsidRPr="001F4ADD" w14:paraId="058CA6CF"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40DE3B8D"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289F6259"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500AB" w:rsidRPr="001F4ADD" w14:paraId="0D6FAED5"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7FE808B2"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03A28908"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 Ориентироваться в условиях частой смены технологий в профессиональной </w:t>
            </w:r>
            <w:proofErr w:type="gramStart"/>
            <w:r w:rsidRPr="001F4ADD">
              <w:rPr>
                <w:rFonts w:ascii="Times New Roman" w:hAnsi="Times New Roman" w:cs="Times New Roman"/>
                <w:sz w:val="26"/>
                <w:szCs w:val="26"/>
              </w:rPr>
              <w:t>деятельности..</w:t>
            </w:r>
            <w:proofErr w:type="gramEnd"/>
          </w:p>
        </w:tc>
      </w:tr>
      <w:tr w:rsidR="006500AB" w:rsidRPr="001F4ADD" w14:paraId="48BC8DD7" w14:textId="77777777" w:rsidTr="005617AE">
        <w:trPr>
          <w:trHeight w:val="795"/>
        </w:trPr>
        <w:tc>
          <w:tcPr>
            <w:tcW w:w="1975" w:type="dxa"/>
            <w:tcBorders>
              <w:top w:val="single" w:sz="2" w:space="0" w:color="000000"/>
              <w:left w:val="single" w:sz="8" w:space="0" w:color="000000"/>
              <w:bottom w:val="single" w:sz="2" w:space="0" w:color="000000"/>
              <w:right w:val="single" w:sz="2" w:space="0" w:color="000000"/>
            </w:tcBorders>
          </w:tcPr>
          <w:p w14:paraId="1092DA54"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6CCE7DCA"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6500AB" w:rsidRPr="001F4ADD" w14:paraId="532BBFB4"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049A5AD5"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309B5C2C"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6500AB" w:rsidRPr="001F4ADD" w14:paraId="46687736"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50662D50"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7AE5367E"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Layout w:type="fixed"/>
        <w:tblLook w:val="04A0" w:firstRow="1" w:lastRow="0" w:firstColumn="1" w:lastColumn="0" w:noHBand="0" w:noVBand="1"/>
      </w:tblPr>
      <w:tblGrid>
        <w:gridCol w:w="4254"/>
        <w:gridCol w:w="5811"/>
      </w:tblGrid>
      <w:tr w:rsidR="001F4ADD" w:rsidRPr="001F4ADD" w14:paraId="18CE4606" w14:textId="77777777" w:rsidTr="001F4ADD">
        <w:trPr>
          <w:trHeight w:val="484"/>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0377FA41"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b/>
                <w:bCs/>
                <w:color w:val="auto"/>
                <w:sz w:val="26"/>
                <w:szCs w:val="26"/>
              </w:rPr>
            </w:pPr>
            <w:r w:rsidRPr="001F4ADD">
              <w:rPr>
                <w:rFonts w:ascii="Times New Roman" w:eastAsia="Times New Roman" w:hAnsi="Times New Roman" w:cs="Times New Roman"/>
                <w:b/>
                <w:bCs/>
                <w:color w:val="auto"/>
                <w:sz w:val="26"/>
                <w:szCs w:val="26"/>
              </w:rPr>
              <w:t>Личностные результаты</w:t>
            </w: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2CC83CB9"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b/>
                <w:bCs/>
                <w:color w:val="auto"/>
                <w:sz w:val="26"/>
                <w:szCs w:val="26"/>
              </w:rPr>
            </w:pPr>
            <w:r w:rsidRPr="001F4ADD">
              <w:rPr>
                <w:rFonts w:ascii="Times New Roman" w:eastAsia="Times New Roman" w:hAnsi="Times New Roman" w:cs="Times New Roman"/>
                <w:b/>
                <w:bCs/>
                <w:color w:val="auto"/>
                <w:sz w:val="26"/>
                <w:szCs w:val="26"/>
              </w:rPr>
              <w:t>Формы и методы контроля и оценки</w:t>
            </w:r>
          </w:p>
        </w:tc>
      </w:tr>
      <w:tr w:rsidR="001F4ADD" w:rsidRPr="001F4ADD" w14:paraId="1C57B17B" w14:textId="77777777" w:rsidTr="001F4ADD">
        <w:trPr>
          <w:trHeight w:val="826"/>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3C610C3A"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ЛР 1. Осознающий себя гражданином и защитником великой страны</w:t>
            </w:r>
          </w:p>
          <w:p w14:paraId="721EE1D0"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p>
          <w:p w14:paraId="25C9D31D"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4AB4BE66"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12F9381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Добровольческие инициативы по поддержки инвалидов и престарелых граждан.</w:t>
            </w:r>
          </w:p>
          <w:p w14:paraId="7DEA309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p>
        </w:tc>
      </w:tr>
      <w:tr w:rsidR="001F4ADD" w:rsidRPr="001F4ADD" w14:paraId="4D7A265D" w14:textId="77777777" w:rsidTr="001F4ADD">
        <w:trPr>
          <w:trHeight w:val="826"/>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6B40893B"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25DD9C90"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Отсутствие фактов проявления идеологии терроризма и экстремизма среди обучающихся.</w:t>
            </w:r>
          </w:p>
          <w:p w14:paraId="41CC0B2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Отсутствие социальных конфликтов среди обучающихся, основанных на межнациональной, межрелигиозной почве.</w:t>
            </w:r>
          </w:p>
          <w:p w14:paraId="4BD535B4"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p>
        </w:tc>
      </w:tr>
    </w:tbl>
    <w:p w14:paraId="30B21AC6" w14:textId="2796B23C" w:rsidR="00AB1907" w:rsidRDefault="00AB1907" w:rsidP="001F4ADD">
      <w:pPr>
        <w:pStyle w:val="a6"/>
        <w:widowControl w:val="0"/>
        <w:spacing w:line="276" w:lineRule="auto"/>
        <w:ind w:left="0" w:firstLine="709"/>
        <w:rPr>
          <w:rFonts w:ascii="Times New Roman" w:hAnsi="Times New Roman" w:cs="Times New Roman"/>
          <w:sz w:val="26"/>
          <w:szCs w:val="26"/>
        </w:rPr>
      </w:pPr>
    </w:p>
    <w:p w14:paraId="5B40762C" w14:textId="53024FAC" w:rsidR="001F4ADD" w:rsidRDefault="001F4ADD" w:rsidP="001F4ADD">
      <w:pPr>
        <w:pStyle w:val="a6"/>
        <w:widowControl w:val="0"/>
        <w:spacing w:line="276" w:lineRule="auto"/>
        <w:ind w:left="0" w:firstLine="709"/>
        <w:rPr>
          <w:rFonts w:ascii="Times New Roman" w:hAnsi="Times New Roman" w:cs="Times New Roman"/>
          <w:sz w:val="26"/>
          <w:szCs w:val="26"/>
        </w:rPr>
      </w:pPr>
    </w:p>
    <w:p w14:paraId="1AB76396" w14:textId="08742CC4" w:rsidR="001F4ADD" w:rsidRDefault="001F4ADD" w:rsidP="001F4ADD">
      <w:pPr>
        <w:pStyle w:val="a6"/>
        <w:widowControl w:val="0"/>
        <w:spacing w:line="276" w:lineRule="auto"/>
        <w:ind w:left="0" w:firstLine="709"/>
        <w:rPr>
          <w:rFonts w:ascii="Times New Roman" w:hAnsi="Times New Roman" w:cs="Times New Roman"/>
          <w:sz w:val="26"/>
          <w:szCs w:val="26"/>
        </w:rPr>
      </w:pPr>
    </w:p>
    <w:p w14:paraId="6BE60250" w14:textId="71F3B038" w:rsidR="001F4ADD" w:rsidRDefault="001F4ADD" w:rsidP="001F4ADD">
      <w:pPr>
        <w:pStyle w:val="a6"/>
        <w:widowControl w:val="0"/>
        <w:spacing w:line="276" w:lineRule="auto"/>
        <w:ind w:left="0" w:firstLine="709"/>
        <w:rPr>
          <w:rFonts w:ascii="Times New Roman" w:hAnsi="Times New Roman" w:cs="Times New Roman"/>
          <w:sz w:val="26"/>
          <w:szCs w:val="26"/>
        </w:rPr>
      </w:pPr>
    </w:p>
    <w:p w14:paraId="2CBC499C" w14:textId="4E60A37D" w:rsidR="001F4ADD" w:rsidRDefault="001F4ADD" w:rsidP="001F4ADD">
      <w:pPr>
        <w:pStyle w:val="a6"/>
        <w:widowControl w:val="0"/>
        <w:spacing w:line="276" w:lineRule="auto"/>
        <w:ind w:left="0" w:firstLine="709"/>
        <w:rPr>
          <w:rFonts w:ascii="Times New Roman" w:hAnsi="Times New Roman" w:cs="Times New Roman"/>
          <w:sz w:val="26"/>
          <w:szCs w:val="26"/>
        </w:rPr>
      </w:pPr>
    </w:p>
    <w:p w14:paraId="6C6CC6A1" w14:textId="240CEEA0" w:rsidR="001F4ADD" w:rsidRDefault="001F4ADD" w:rsidP="001F4ADD">
      <w:pPr>
        <w:pStyle w:val="a6"/>
        <w:widowControl w:val="0"/>
        <w:spacing w:line="276" w:lineRule="auto"/>
        <w:ind w:left="0" w:firstLine="709"/>
        <w:rPr>
          <w:rFonts w:ascii="Times New Roman" w:hAnsi="Times New Roman" w:cs="Times New Roman"/>
          <w:sz w:val="26"/>
          <w:szCs w:val="26"/>
        </w:rPr>
      </w:pPr>
    </w:p>
    <w:p w14:paraId="1F2B2567" w14:textId="55469983" w:rsidR="001F4ADD" w:rsidRDefault="001F4ADD" w:rsidP="001F4ADD">
      <w:pPr>
        <w:pStyle w:val="a6"/>
        <w:widowControl w:val="0"/>
        <w:spacing w:line="276" w:lineRule="auto"/>
        <w:ind w:left="0" w:firstLine="709"/>
        <w:rPr>
          <w:rFonts w:ascii="Times New Roman" w:hAnsi="Times New Roman" w:cs="Times New Roman"/>
          <w:sz w:val="26"/>
          <w:szCs w:val="26"/>
        </w:rPr>
      </w:pPr>
    </w:p>
    <w:p w14:paraId="107C202B" w14:textId="77777777" w:rsidR="001F4ADD" w:rsidRPr="001F4ADD" w:rsidRDefault="001F4ADD" w:rsidP="001F4ADD">
      <w:pPr>
        <w:pStyle w:val="a6"/>
        <w:widowControl w:val="0"/>
        <w:spacing w:line="276" w:lineRule="auto"/>
        <w:ind w:left="0" w:firstLine="709"/>
        <w:rPr>
          <w:rFonts w:ascii="Times New Roman" w:hAnsi="Times New Roman" w:cs="Times New Roman"/>
          <w:sz w:val="26"/>
          <w:szCs w:val="26"/>
        </w:rPr>
      </w:pPr>
    </w:p>
    <w:p w14:paraId="3BB9F4B2" w14:textId="77777777" w:rsidR="00570A00" w:rsidRPr="001F4ADD" w:rsidRDefault="00E42F9C" w:rsidP="001F4ADD">
      <w:pPr>
        <w:spacing w:after="0" w:line="276" w:lineRule="auto"/>
        <w:ind w:firstLine="709"/>
        <w:jc w:val="center"/>
        <w:rPr>
          <w:rFonts w:ascii="Times New Roman" w:eastAsia="Times New Roman" w:hAnsi="Times New Roman" w:cs="Times New Roman"/>
          <w:sz w:val="26"/>
          <w:szCs w:val="26"/>
        </w:rPr>
      </w:pPr>
      <w:r w:rsidRPr="001F4ADD">
        <w:rPr>
          <w:rFonts w:ascii="Times New Roman" w:hAnsi="Times New Roman" w:cs="Times New Roman"/>
          <w:b/>
          <w:sz w:val="26"/>
          <w:szCs w:val="26"/>
        </w:rPr>
        <w:lastRenderedPageBreak/>
        <w:t>2.</w:t>
      </w:r>
      <w:r w:rsidR="004F2097" w:rsidRPr="001F4ADD">
        <w:rPr>
          <w:rFonts w:ascii="Times New Roman" w:hAnsi="Times New Roman" w:cs="Times New Roman"/>
          <w:b/>
          <w:sz w:val="26"/>
          <w:szCs w:val="26"/>
        </w:rPr>
        <w:t xml:space="preserve">ПЛАНИРОВАНИЕ </w:t>
      </w:r>
      <w:r w:rsidR="00570A00" w:rsidRPr="001F4ADD">
        <w:rPr>
          <w:rFonts w:ascii="Times New Roman" w:hAnsi="Times New Roman" w:cs="Times New Roman"/>
          <w:b/>
          <w:sz w:val="26"/>
          <w:szCs w:val="26"/>
        </w:rPr>
        <w:t>ВНЕАУДИТОРНОЙ САМОСТОЯТЕЛЬНОЙ РАБОТЫ</w:t>
      </w:r>
    </w:p>
    <w:p w14:paraId="67ED378A" w14:textId="77777777" w:rsidR="00570A00" w:rsidRPr="001F4ADD" w:rsidRDefault="00570A00" w:rsidP="001F4ADD">
      <w:pPr>
        <w:spacing w:after="0" w:line="276" w:lineRule="auto"/>
        <w:ind w:firstLine="709"/>
        <w:rPr>
          <w:rFonts w:ascii="Times New Roman" w:hAnsi="Times New Roman" w:cs="Times New Roman"/>
          <w:sz w:val="26"/>
          <w:szCs w:val="26"/>
        </w:rPr>
      </w:pP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2"/>
        <w:gridCol w:w="2337"/>
        <w:gridCol w:w="4761"/>
      </w:tblGrid>
      <w:tr w:rsidR="00570A00" w:rsidRPr="001F4ADD" w14:paraId="0F004B39" w14:textId="77777777"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14:paraId="12789209"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14:paraId="36872223"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14:paraId="79355B66"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
                <w:i/>
                <w:sz w:val="26"/>
                <w:szCs w:val="26"/>
              </w:rPr>
              <w:t>Содержание заданий для внеаудиторной самостоятельной работы</w:t>
            </w:r>
          </w:p>
        </w:tc>
      </w:tr>
      <w:tr w:rsidR="00570A00" w:rsidRPr="001F4ADD" w14:paraId="5E58D894" w14:textId="77777777"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14:paraId="1952843B"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14:paraId="0DA77998"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14:paraId="6CF06B7F"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3</w:t>
            </w:r>
          </w:p>
        </w:tc>
      </w:tr>
      <w:tr w:rsidR="00570A00" w:rsidRPr="001F4ADD" w14:paraId="1AA80556"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11797FE8" w14:textId="77777777" w:rsidR="00570A00" w:rsidRPr="001F4ADD" w:rsidRDefault="00C91AF4"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D2CAE76"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362DD423" w14:textId="77777777" w:rsidR="00570A00" w:rsidRPr="001F4ADD" w:rsidRDefault="00570A00" w:rsidP="001F4ADD">
            <w:pPr>
              <w:spacing w:line="276" w:lineRule="auto"/>
              <w:ind w:firstLine="709"/>
              <w:rPr>
                <w:rFonts w:ascii="Times New Roman" w:hAnsi="Times New Roman" w:cs="Times New Roman"/>
                <w:sz w:val="26"/>
                <w:szCs w:val="26"/>
              </w:rPr>
            </w:pPr>
          </w:p>
          <w:p w14:paraId="17301284" w14:textId="77777777" w:rsidR="00E42F9C" w:rsidRPr="001F4ADD" w:rsidRDefault="00E42F9C"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сообщения на темы:</w:t>
            </w:r>
          </w:p>
          <w:p w14:paraId="2A431697" w14:textId="77777777" w:rsidR="00E42F9C" w:rsidRPr="001F4ADD" w:rsidRDefault="00570A00"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14:paraId="6AC66104" w14:textId="77777777" w:rsidR="00570A00" w:rsidRPr="001F4ADD" w:rsidRDefault="00570A00" w:rsidP="001F4ADD">
            <w:pPr>
              <w:spacing w:line="276" w:lineRule="auto"/>
              <w:ind w:firstLine="709"/>
              <w:rPr>
                <w:rFonts w:ascii="Times New Roman" w:hAnsi="Times New Roman" w:cs="Times New Roman"/>
                <w:i/>
                <w:sz w:val="26"/>
                <w:szCs w:val="26"/>
                <w:u w:val="single" w:color="000000"/>
              </w:rPr>
            </w:pPr>
            <w:r w:rsidRPr="001F4ADD">
              <w:rPr>
                <w:rFonts w:ascii="Times New Roman" w:hAnsi="Times New Roman" w:cs="Times New Roman"/>
                <w:bCs/>
                <w:sz w:val="26"/>
                <w:szCs w:val="26"/>
              </w:rPr>
              <w:t xml:space="preserve"> Новые измерения отношений Север – Юг</w:t>
            </w:r>
          </w:p>
          <w:p w14:paraId="5784BF34"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i/>
                <w:sz w:val="26"/>
                <w:szCs w:val="26"/>
                <w:u w:val="single" w:color="000000"/>
              </w:rPr>
              <w:t>форма контроля</w:t>
            </w:r>
            <w:r w:rsidRPr="001F4ADD">
              <w:rPr>
                <w:rFonts w:ascii="Times New Roman" w:hAnsi="Times New Roman" w:cs="Times New Roman"/>
                <w:i/>
                <w:sz w:val="26"/>
                <w:szCs w:val="26"/>
              </w:rPr>
              <w:t xml:space="preserve">: выступление с сообщениями  </w:t>
            </w:r>
          </w:p>
        </w:tc>
      </w:tr>
      <w:tr w:rsidR="00570A00" w:rsidRPr="001F4ADD" w14:paraId="7212B490"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3AE166BF" w14:textId="77777777" w:rsidR="00570A00" w:rsidRPr="001F4ADD" w:rsidRDefault="004404B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42F7132"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5B1673C3" w14:textId="77777777" w:rsidR="00E42F9C" w:rsidRPr="001F4ADD" w:rsidRDefault="00E42F9C"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сообщения на темы:</w:t>
            </w:r>
          </w:p>
          <w:p w14:paraId="0763EF90" w14:textId="77777777" w:rsidR="00570A00" w:rsidRPr="001F4ADD" w:rsidRDefault="00BB2067" w:rsidP="001F4ADD">
            <w:pPr>
              <w:spacing w:line="276" w:lineRule="auto"/>
              <w:ind w:firstLine="709"/>
              <w:rPr>
                <w:rFonts w:ascii="Times New Roman" w:eastAsiaTheme="minorHAnsi" w:hAnsi="Times New Roman" w:cs="Times New Roman"/>
                <w:sz w:val="26"/>
                <w:szCs w:val="26"/>
              </w:rPr>
            </w:pPr>
            <w:r w:rsidRPr="001F4ADD">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14:paraId="1FEA141F" w14:textId="77777777" w:rsidR="00570A00" w:rsidRPr="001F4ADD" w:rsidRDefault="00570A00" w:rsidP="001F4ADD">
            <w:pPr>
              <w:spacing w:line="276" w:lineRule="auto"/>
              <w:ind w:firstLine="709"/>
              <w:rPr>
                <w:rFonts w:ascii="Times New Roman" w:eastAsia="Times New Roman" w:hAnsi="Times New Roman" w:cs="Times New Roman"/>
                <w:sz w:val="26"/>
                <w:szCs w:val="26"/>
              </w:rPr>
            </w:pPr>
            <w:r w:rsidRPr="001F4ADD">
              <w:rPr>
                <w:rFonts w:ascii="Times New Roman" w:hAnsi="Times New Roman" w:cs="Times New Roman"/>
                <w:i/>
                <w:sz w:val="26"/>
                <w:szCs w:val="26"/>
                <w:u w:val="single" w:color="000000"/>
              </w:rPr>
              <w:t>форма контроля</w:t>
            </w:r>
            <w:r w:rsidRPr="001F4ADD">
              <w:rPr>
                <w:rFonts w:ascii="Times New Roman" w:hAnsi="Times New Roman" w:cs="Times New Roman"/>
                <w:i/>
                <w:sz w:val="26"/>
                <w:szCs w:val="26"/>
              </w:rPr>
              <w:t xml:space="preserve">: выступление с сообщениями  </w:t>
            </w:r>
          </w:p>
        </w:tc>
      </w:tr>
      <w:tr w:rsidR="00570A00" w:rsidRPr="001F4ADD" w14:paraId="5CF597D2"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52A5E735"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41A3AF80"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tcPr>
          <w:p w14:paraId="3F9093C6" w14:textId="77777777" w:rsidR="00E42F9C" w:rsidRPr="001F4ADD" w:rsidRDefault="003C7B13" w:rsidP="001F4ADD">
            <w:pPr>
              <w:autoSpaceDE w:val="0"/>
              <w:autoSpaceDN w:val="0"/>
              <w:adjustRightInd w:val="0"/>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сообщение</w:t>
            </w:r>
            <w:r w:rsidR="00E42F9C" w:rsidRPr="001F4ADD">
              <w:rPr>
                <w:rFonts w:ascii="Times New Roman" w:hAnsi="Times New Roman" w:cs="Times New Roman"/>
                <w:bCs/>
                <w:sz w:val="26"/>
                <w:szCs w:val="26"/>
              </w:rPr>
              <w:t xml:space="preserve"> на тему:</w:t>
            </w:r>
          </w:p>
          <w:p w14:paraId="2881D757" w14:textId="77777777" w:rsidR="003C7B13" w:rsidRPr="001F4ADD" w:rsidRDefault="003C7B13" w:rsidP="001F4ADD">
            <w:pPr>
              <w:autoSpaceDE w:val="0"/>
              <w:autoSpaceDN w:val="0"/>
              <w:adjustRightInd w:val="0"/>
              <w:spacing w:line="276" w:lineRule="auto"/>
              <w:ind w:firstLine="709"/>
              <w:rPr>
                <w:rFonts w:ascii="Times New Roman" w:eastAsia="Times New Roman" w:hAnsi="Times New Roman" w:cs="Times New Roman"/>
                <w:sz w:val="26"/>
                <w:szCs w:val="26"/>
              </w:rPr>
            </w:pPr>
            <w:r w:rsidRPr="001F4ADD">
              <w:rPr>
                <w:rFonts w:ascii="Times New Roman" w:hAnsi="Times New Roman" w:cs="Times New Roman"/>
                <w:bCs/>
                <w:sz w:val="26"/>
                <w:szCs w:val="26"/>
              </w:rPr>
              <w:t xml:space="preserve"> Роль межгосударственного сотрудничества и международных организаций</w:t>
            </w:r>
            <w:r w:rsidR="00E42F9C" w:rsidRPr="001F4ADD">
              <w:rPr>
                <w:rFonts w:ascii="Times New Roman" w:hAnsi="Times New Roman" w:cs="Times New Roman"/>
                <w:bCs/>
                <w:sz w:val="26"/>
                <w:szCs w:val="26"/>
              </w:rPr>
              <w:t>.</w:t>
            </w:r>
          </w:p>
          <w:p w14:paraId="182EF83A" w14:textId="77777777" w:rsidR="00570A00" w:rsidRPr="001F4ADD" w:rsidRDefault="00570A00" w:rsidP="001F4ADD">
            <w:pPr>
              <w:spacing w:line="276" w:lineRule="auto"/>
              <w:ind w:firstLine="709"/>
              <w:rPr>
                <w:rFonts w:ascii="Times New Roman" w:eastAsia="Times New Roman" w:hAnsi="Times New Roman" w:cs="Times New Roman"/>
                <w:sz w:val="26"/>
                <w:szCs w:val="26"/>
              </w:rPr>
            </w:pPr>
          </w:p>
        </w:tc>
      </w:tr>
      <w:tr w:rsidR="00570A00" w:rsidRPr="001F4ADD" w14:paraId="6C57EB92"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54CE2975"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 xml:space="preserve"> 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04194300"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6</w:t>
            </w:r>
          </w:p>
        </w:tc>
        <w:tc>
          <w:tcPr>
            <w:tcW w:w="4778" w:type="dxa"/>
            <w:tcBorders>
              <w:top w:val="single" w:sz="4" w:space="0" w:color="000000"/>
              <w:left w:val="single" w:sz="4" w:space="0" w:color="000000"/>
              <w:bottom w:val="single" w:sz="4" w:space="0" w:color="000000"/>
              <w:right w:val="single" w:sz="4" w:space="0" w:color="000000"/>
            </w:tcBorders>
            <w:hideMark/>
          </w:tcPr>
          <w:p w14:paraId="582C1424" w14:textId="77777777" w:rsidR="00570A00" w:rsidRPr="001F4ADD" w:rsidRDefault="00E42F9C" w:rsidP="001F4ADD">
            <w:pPr>
              <w:spacing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Выполнить рефераты на темы:</w:t>
            </w:r>
          </w:p>
          <w:p w14:paraId="2E0D8B4F" w14:textId="77777777" w:rsidR="00501A10" w:rsidRPr="001F4ADD" w:rsidRDefault="00501A10" w:rsidP="001F4ADD">
            <w:pPr>
              <w:spacing w:line="276" w:lineRule="auto"/>
              <w:ind w:firstLine="709"/>
              <w:jc w:val="both"/>
              <w:rPr>
                <w:rFonts w:ascii="Times New Roman" w:eastAsiaTheme="minorHAnsi" w:hAnsi="Times New Roman" w:cs="Times New Roman"/>
                <w:bCs/>
                <w:color w:val="auto"/>
                <w:sz w:val="26"/>
                <w:szCs w:val="26"/>
              </w:rPr>
            </w:pPr>
            <w:r w:rsidRPr="001F4ADD">
              <w:rPr>
                <w:rFonts w:ascii="Times New Roman" w:hAnsi="Times New Roman" w:cs="Times New Roman"/>
                <w:bCs/>
                <w:sz w:val="26"/>
                <w:szCs w:val="26"/>
              </w:rPr>
              <w:t xml:space="preserve">Важнейшие документы в системе международных природоохранных отношений: </w:t>
            </w:r>
          </w:p>
          <w:p w14:paraId="58A6348F"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1.Всемирная хартия охраны природы, </w:t>
            </w:r>
          </w:p>
          <w:p w14:paraId="7B3B2A23"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14:paraId="27CC78E7"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w:t>
            </w:r>
            <w:r w:rsidRPr="001F4ADD">
              <w:rPr>
                <w:rFonts w:ascii="Times New Roman" w:hAnsi="Times New Roman" w:cs="Times New Roman"/>
                <w:bCs/>
                <w:sz w:val="26"/>
                <w:szCs w:val="26"/>
              </w:rPr>
              <w:lastRenderedPageBreak/>
              <w:t xml:space="preserve">природную среду; </w:t>
            </w:r>
          </w:p>
          <w:p w14:paraId="6A46F6E1"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4.Конвенция об изменении климата; </w:t>
            </w:r>
          </w:p>
          <w:p w14:paraId="3F7A0216"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5.Конвенция о биологическом разнообразии; </w:t>
            </w:r>
          </w:p>
          <w:p w14:paraId="46AED27E"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14:paraId="3BCE1712"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7.Конвенция о международной торговле исчезающими видами дикой флоры и фауны (СИТЭС</w:t>
            </w:r>
            <w:proofErr w:type="gramStart"/>
            <w:r w:rsidRPr="001F4ADD">
              <w:rPr>
                <w:rFonts w:ascii="Times New Roman" w:hAnsi="Times New Roman" w:cs="Times New Roman"/>
                <w:bCs/>
                <w:sz w:val="26"/>
                <w:szCs w:val="26"/>
              </w:rPr>
              <w:t>);</w:t>
            </w:r>
            <w:r w:rsidR="00570A00" w:rsidRPr="001F4ADD">
              <w:rPr>
                <w:rFonts w:ascii="Times New Roman" w:hAnsi="Times New Roman" w:cs="Times New Roman"/>
                <w:b/>
                <w:i/>
                <w:sz w:val="26"/>
                <w:szCs w:val="26"/>
                <w:u w:val="single" w:color="000000"/>
              </w:rPr>
              <w:t>форма</w:t>
            </w:r>
            <w:proofErr w:type="gramEnd"/>
            <w:r w:rsidR="00570A00" w:rsidRPr="001F4ADD">
              <w:rPr>
                <w:rFonts w:ascii="Times New Roman" w:hAnsi="Times New Roman" w:cs="Times New Roman"/>
                <w:b/>
                <w:i/>
                <w:sz w:val="26"/>
                <w:szCs w:val="26"/>
                <w:u w:val="single" w:color="000000"/>
              </w:rPr>
              <w:t xml:space="preserve"> контроля</w:t>
            </w:r>
            <w:r w:rsidR="00570A00" w:rsidRPr="001F4ADD">
              <w:rPr>
                <w:rFonts w:ascii="Times New Roman" w:hAnsi="Times New Roman" w:cs="Times New Roman"/>
                <w:i/>
                <w:sz w:val="26"/>
                <w:szCs w:val="26"/>
              </w:rPr>
              <w:t>: проверка рефератов</w:t>
            </w:r>
          </w:p>
        </w:tc>
      </w:tr>
      <w:tr w:rsidR="00570A00" w:rsidRPr="001F4ADD" w14:paraId="768C2C7B" w14:textId="77777777"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14:paraId="03F53EAC"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sz w:val="26"/>
                <w:szCs w:val="26"/>
              </w:rPr>
              <w:lastRenderedPageBreak/>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14:paraId="7271FF0F" w14:textId="77777777" w:rsidR="00570A00" w:rsidRPr="001F4ADD" w:rsidRDefault="00501A1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sz w:val="26"/>
                <w:szCs w:val="26"/>
              </w:rPr>
              <w:t>12</w:t>
            </w:r>
          </w:p>
        </w:tc>
        <w:tc>
          <w:tcPr>
            <w:tcW w:w="4778" w:type="dxa"/>
            <w:tcBorders>
              <w:top w:val="single" w:sz="4" w:space="0" w:color="000000"/>
              <w:left w:val="single" w:sz="4" w:space="0" w:color="000000"/>
              <w:bottom w:val="single" w:sz="4" w:space="0" w:color="000000"/>
              <w:right w:val="single" w:sz="4" w:space="0" w:color="000000"/>
            </w:tcBorders>
            <w:hideMark/>
          </w:tcPr>
          <w:p w14:paraId="1A52D398" w14:textId="77777777" w:rsidR="00570A00" w:rsidRPr="001F4ADD" w:rsidRDefault="00570A00" w:rsidP="001F4ADD">
            <w:pPr>
              <w:spacing w:line="276" w:lineRule="auto"/>
              <w:ind w:firstLine="709"/>
              <w:rPr>
                <w:rFonts w:ascii="Times New Roman" w:hAnsi="Times New Roman" w:cs="Times New Roman"/>
                <w:sz w:val="26"/>
                <w:szCs w:val="26"/>
              </w:rPr>
            </w:pPr>
          </w:p>
        </w:tc>
      </w:tr>
    </w:tbl>
    <w:p w14:paraId="7A9368B6" w14:textId="77777777" w:rsidR="00570A00" w:rsidRPr="001F4ADD" w:rsidRDefault="00570A00" w:rsidP="001F4ADD">
      <w:pPr>
        <w:spacing w:after="0" w:line="276" w:lineRule="auto"/>
        <w:ind w:firstLine="709"/>
        <w:rPr>
          <w:rFonts w:ascii="Times New Roman" w:eastAsia="Times New Roman" w:hAnsi="Times New Roman" w:cs="Times New Roman"/>
          <w:sz w:val="26"/>
          <w:szCs w:val="26"/>
        </w:rPr>
      </w:pPr>
    </w:p>
    <w:p w14:paraId="0424FC0A" w14:textId="77777777" w:rsidR="00570A00" w:rsidRPr="001F4ADD" w:rsidRDefault="00570A00" w:rsidP="001F4ADD">
      <w:pPr>
        <w:spacing w:after="0" w:line="276" w:lineRule="auto"/>
        <w:ind w:firstLine="709"/>
        <w:rPr>
          <w:rFonts w:ascii="Times New Roman" w:hAnsi="Times New Roman" w:cs="Times New Roman"/>
          <w:sz w:val="26"/>
          <w:szCs w:val="26"/>
        </w:rPr>
      </w:pPr>
    </w:p>
    <w:p w14:paraId="276C7FA1"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3. Общие рекомендации обучающемуся </w:t>
      </w:r>
      <w:r w:rsidRPr="009671A6">
        <w:rPr>
          <w:rFonts w:ascii="Times New Roman" w:hAnsi="Times New Roman" w:cs="Times New Roman"/>
          <w:b/>
          <w:bCs/>
          <w:sz w:val="26"/>
          <w:szCs w:val="26"/>
        </w:rPr>
        <w:br/>
        <w:t>по выполнению внеаудиторных самостоятельных работ</w:t>
      </w:r>
    </w:p>
    <w:p w14:paraId="08690FFE"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4197483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63B9F749"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7050AA2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619C4C98"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4334680"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7E2469D3"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Продумайте ход выполнения работы.</w:t>
      </w:r>
    </w:p>
    <w:p w14:paraId="55FCAEE0"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9CD9E84"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rPr>
          <w:rFonts w:ascii="Times New Roman" w:hAnsi="Times New Roman" w:cs="Times New Roman"/>
          <w:sz w:val="26"/>
          <w:szCs w:val="26"/>
        </w:rPr>
      </w:pPr>
      <w:r w:rsidRPr="009671A6">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671A6">
        <w:rPr>
          <w:rFonts w:ascii="Times New Roman" w:hAnsi="Times New Roman" w:cs="Times New Roman"/>
          <w:sz w:val="26"/>
          <w:szCs w:val="26"/>
        </w:rPr>
        <w:t>микрогруппы</w:t>
      </w:r>
      <w:proofErr w:type="spellEnd"/>
      <w:r w:rsidRPr="009671A6">
        <w:rPr>
          <w:rFonts w:ascii="Times New Roman" w:hAnsi="Times New Roman" w:cs="Times New Roman"/>
          <w:sz w:val="26"/>
          <w:szCs w:val="26"/>
        </w:rPr>
        <w:t>.</w:t>
      </w:r>
    </w:p>
    <w:p w14:paraId="4047114F"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16FD7FF"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ABE1260"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9671A6">
        <w:rPr>
          <w:rFonts w:ascii="Times New Roman" w:hAnsi="Times New Roman" w:cs="Times New Roman"/>
          <w:sz w:val="26"/>
          <w:szCs w:val="26"/>
        </w:rPr>
        <w:t>которые  вы</w:t>
      </w:r>
      <w:proofErr w:type="gramEnd"/>
      <w:r w:rsidRPr="009671A6">
        <w:rPr>
          <w:rFonts w:ascii="Times New Roman" w:hAnsi="Times New Roman" w:cs="Times New Roman"/>
          <w:sz w:val="26"/>
          <w:szCs w:val="26"/>
        </w:rPr>
        <w:t xml:space="preserve"> получили от преподавателя или в методических указаниях. </w:t>
      </w:r>
    </w:p>
    <w:p w14:paraId="28D3C452"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Сдайте готовую работу преподавателю для проверки точно в срок.</w:t>
      </w:r>
    </w:p>
    <w:p w14:paraId="5F1F3BC1"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eastAsia="Arial-BoldMT" w:hAnsi="Times New Roman" w:cs="Times New Roman"/>
          <w:sz w:val="26"/>
          <w:szCs w:val="26"/>
        </w:rPr>
      </w:pPr>
      <w:r w:rsidRPr="009671A6">
        <w:rPr>
          <w:rFonts w:ascii="Times New Roman" w:hAnsi="Times New Roman" w:cs="Times New Roman"/>
          <w:sz w:val="26"/>
          <w:szCs w:val="26"/>
        </w:rPr>
        <w:t xml:space="preserve">Если </w:t>
      </w:r>
      <w:r w:rsidRPr="009671A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443D4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Участвуйте в обсуждении полученных результатов самостоятельной работы.</w:t>
      </w:r>
    </w:p>
    <w:p w14:paraId="651FB806" w14:textId="77777777" w:rsidR="009671A6" w:rsidRDefault="009671A6" w:rsidP="009671A6">
      <w:pPr>
        <w:spacing w:after="0" w:line="276" w:lineRule="auto"/>
        <w:ind w:firstLine="360"/>
        <w:jc w:val="both"/>
        <w:rPr>
          <w:rFonts w:ascii="Times New Roman" w:hAnsi="Times New Roman" w:cs="Times New Roman"/>
          <w:sz w:val="26"/>
          <w:szCs w:val="26"/>
        </w:rPr>
      </w:pPr>
    </w:p>
    <w:p w14:paraId="2D8F17DC" w14:textId="753DF653" w:rsidR="009671A6" w:rsidRPr="009671A6" w:rsidRDefault="009671A6" w:rsidP="009671A6">
      <w:pPr>
        <w:spacing w:after="0" w:line="276" w:lineRule="auto"/>
        <w:ind w:firstLine="360"/>
        <w:jc w:val="both"/>
        <w:rPr>
          <w:rFonts w:ascii="Times New Roman" w:hAnsi="Times New Roman" w:cs="Times New Roman"/>
          <w:sz w:val="26"/>
          <w:szCs w:val="26"/>
        </w:rPr>
      </w:pPr>
      <w:r w:rsidRPr="009671A6">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9671A6" w:rsidRPr="009671A6" w14:paraId="76B9956F" w14:textId="77777777" w:rsidTr="009825C5">
        <w:tc>
          <w:tcPr>
            <w:tcW w:w="1020" w:type="dxa"/>
          </w:tcPr>
          <w:p w14:paraId="65932D82"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Кол-во часов</w:t>
            </w:r>
          </w:p>
        </w:tc>
        <w:tc>
          <w:tcPr>
            <w:tcW w:w="5343" w:type="dxa"/>
          </w:tcPr>
          <w:p w14:paraId="5A45C538"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Вид самостоятельной работы</w:t>
            </w:r>
          </w:p>
        </w:tc>
        <w:tc>
          <w:tcPr>
            <w:tcW w:w="3101" w:type="dxa"/>
            <w:shd w:val="clear" w:color="auto" w:fill="FFFFFF"/>
          </w:tcPr>
          <w:p w14:paraId="41ABCBE3"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Форма контроля</w:t>
            </w:r>
          </w:p>
        </w:tc>
      </w:tr>
      <w:tr w:rsidR="009671A6" w:rsidRPr="009671A6" w14:paraId="13363187" w14:textId="77777777" w:rsidTr="009825C5">
        <w:trPr>
          <w:cantSplit/>
        </w:trPr>
        <w:tc>
          <w:tcPr>
            <w:tcW w:w="1020" w:type="dxa"/>
          </w:tcPr>
          <w:p w14:paraId="48A6B89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3F0436AC" w14:textId="77777777" w:rsidR="009671A6" w:rsidRPr="009671A6" w:rsidRDefault="009671A6" w:rsidP="009671A6">
            <w:pPr>
              <w:spacing w:after="0"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Конспектирование</w:t>
            </w:r>
          </w:p>
        </w:tc>
        <w:tc>
          <w:tcPr>
            <w:tcW w:w="3101" w:type="dxa"/>
            <w:shd w:val="clear" w:color="auto" w:fill="FFFFFF"/>
          </w:tcPr>
          <w:p w14:paraId="1FB238B5"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Самоотчет</w:t>
            </w:r>
          </w:p>
        </w:tc>
      </w:tr>
      <w:tr w:rsidR="009671A6" w:rsidRPr="009671A6" w14:paraId="549901DD" w14:textId="77777777" w:rsidTr="009825C5">
        <w:trPr>
          <w:cantSplit/>
        </w:trPr>
        <w:tc>
          <w:tcPr>
            <w:tcW w:w="1020" w:type="dxa"/>
          </w:tcPr>
          <w:p w14:paraId="2116BD3F"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0066CC05" w14:textId="77777777" w:rsidR="009671A6" w:rsidRPr="009671A6" w:rsidRDefault="009671A6" w:rsidP="009671A6">
            <w:pPr>
              <w:spacing w:after="0"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Подготовка и написание докладов</w:t>
            </w:r>
          </w:p>
        </w:tc>
        <w:tc>
          <w:tcPr>
            <w:tcW w:w="3101" w:type="dxa"/>
            <w:shd w:val="clear" w:color="auto" w:fill="FFFFFF"/>
          </w:tcPr>
          <w:p w14:paraId="02AD7CCA"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доклада</w:t>
            </w:r>
          </w:p>
        </w:tc>
      </w:tr>
      <w:tr w:rsidR="009671A6" w:rsidRPr="009671A6" w14:paraId="239B5C63" w14:textId="77777777" w:rsidTr="009825C5">
        <w:trPr>
          <w:cantSplit/>
          <w:trHeight w:val="599"/>
        </w:trPr>
        <w:tc>
          <w:tcPr>
            <w:tcW w:w="1020" w:type="dxa"/>
          </w:tcPr>
          <w:p w14:paraId="0CE95125"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6DDAB222"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9F0BD4E"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Выступление на семинаре</w:t>
            </w:r>
          </w:p>
        </w:tc>
      </w:tr>
      <w:tr w:rsidR="009671A6" w:rsidRPr="009671A6" w14:paraId="189B3697" w14:textId="77777777" w:rsidTr="009825C5">
        <w:trPr>
          <w:cantSplit/>
          <w:trHeight w:val="599"/>
        </w:trPr>
        <w:tc>
          <w:tcPr>
            <w:tcW w:w="1020" w:type="dxa"/>
          </w:tcPr>
          <w:p w14:paraId="1A340FF8"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5A5553F1"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16821CE5"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Оформление таблицы</w:t>
            </w:r>
          </w:p>
        </w:tc>
      </w:tr>
      <w:tr w:rsidR="009671A6" w:rsidRPr="009671A6" w14:paraId="261E4D75" w14:textId="77777777" w:rsidTr="009825C5">
        <w:trPr>
          <w:cantSplit/>
          <w:trHeight w:val="599"/>
        </w:trPr>
        <w:tc>
          <w:tcPr>
            <w:tcW w:w="1020" w:type="dxa"/>
          </w:tcPr>
          <w:p w14:paraId="1589F794"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6</w:t>
            </w:r>
          </w:p>
        </w:tc>
        <w:tc>
          <w:tcPr>
            <w:tcW w:w="5343" w:type="dxa"/>
          </w:tcPr>
          <w:p w14:paraId="68EBAF7F"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Подготовка и написание сообщения</w:t>
            </w:r>
          </w:p>
        </w:tc>
        <w:tc>
          <w:tcPr>
            <w:tcW w:w="3101" w:type="dxa"/>
            <w:shd w:val="clear" w:color="auto" w:fill="FFFFFF"/>
          </w:tcPr>
          <w:p w14:paraId="34B886F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сообщения</w:t>
            </w:r>
          </w:p>
        </w:tc>
      </w:tr>
      <w:tr w:rsidR="009671A6" w:rsidRPr="009671A6" w14:paraId="7DD291FE" w14:textId="77777777" w:rsidTr="009825C5">
        <w:trPr>
          <w:cantSplit/>
          <w:trHeight w:val="599"/>
        </w:trPr>
        <w:tc>
          <w:tcPr>
            <w:tcW w:w="1020" w:type="dxa"/>
          </w:tcPr>
          <w:p w14:paraId="738E3CEB"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32C40526"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25064D5C"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Представление мультимедийной презентации</w:t>
            </w:r>
          </w:p>
        </w:tc>
      </w:tr>
      <w:tr w:rsidR="009671A6" w:rsidRPr="009671A6" w14:paraId="6A37FEBC" w14:textId="77777777" w:rsidTr="009825C5">
        <w:trPr>
          <w:cantSplit/>
          <w:trHeight w:val="599"/>
        </w:trPr>
        <w:tc>
          <w:tcPr>
            <w:tcW w:w="1020" w:type="dxa"/>
          </w:tcPr>
          <w:p w14:paraId="1237B9BC"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6</w:t>
            </w:r>
          </w:p>
        </w:tc>
        <w:tc>
          <w:tcPr>
            <w:tcW w:w="5343" w:type="dxa"/>
          </w:tcPr>
          <w:p w14:paraId="7EDD0988"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Подготовка и написание рефератов</w:t>
            </w:r>
          </w:p>
        </w:tc>
        <w:tc>
          <w:tcPr>
            <w:tcW w:w="3101" w:type="dxa"/>
            <w:shd w:val="clear" w:color="auto" w:fill="FFFFFF"/>
          </w:tcPr>
          <w:p w14:paraId="00C39501"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реферата</w:t>
            </w:r>
          </w:p>
        </w:tc>
      </w:tr>
    </w:tbl>
    <w:p w14:paraId="0134550F" w14:textId="77777777" w:rsidR="009671A6" w:rsidRPr="009671A6" w:rsidRDefault="009671A6" w:rsidP="009671A6">
      <w:pPr>
        <w:tabs>
          <w:tab w:val="left" w:pos="3405"/>
        </w:tabs>
        <w:spacing w:line="276" w:lineRule="auto"/>
        <w:rPr>
          <w:rFonts w:ascii="Times New Roman" w:hAnsi="Times New Roman" w:cs="Times New Roman"/>
          <w:sz w:val="26"/>
          <w:szCs w:val="26"/>
        </w:rPr>
      </w:pPr>
    </w:p>
    <w:p w14:paraId="4FAFC876" w14:textId="77777777" w:rsidR="009671A6" w:rsidRPr="009671A6" w:rsidRDefault="009671A6" w:rsidP="009671A6">
      <w:pPr>
        <w:keepNext/>
        <w:keepLines/>
        <w:spacing w:after="0" w:line="276" w:lineRule="auto"/>
        <w:ind w:left="10" w:right="572" w:hanging="10"/>
        <w:jc w:val="center"/>
        <w:outlineLvl w:val="0"/>
        <w:rPr>
          <w:rFonts w:ascii="Times New Roman" w:eastAsia="Times New Roman" w:hAnsi="Times New Roman" w:cs="Times New Roman"/>
          <w:sz w:val="26"/>
          <w:szCs w:val="26"/>
        </w:rPr>
      </w:pPr>
      <w:bookmarkStart w:id="0" w:name="_Toc354667570"/>
      <w:r w:rsidRPr="009671A6">
        <w:rPr>
          <w:rFonts w:ascii="Times New Roman" w:eastAsia="Times New Roman" w:hAnsi="Times New Roman" w:cs="Times New Roman"/>
          <w:b/>
          <w:sz w:val="26"/>
          <w:szCs w:val="26"/>
        </w:rPr>
        <w:t xml:space="preserve">Методические рекомендации по </w:t>
      </w:r>
      <w:proofErr w:type="gramStart"/>
      <w:r w:rsidRPr="009671A6">
        <w:rPr>
          <w:rFonts w:ascii="Times New Roman" w:eastAsia="Times New Roman" w:hAnsi="Times New Roman" w:cs="Times New Roman"/>
          <w:b/>
          <w:sz w:val="26"/>
          <w:szCs w:val="26"/>
        </w:rPr>
        <w:t>работе  с</w:t>
      </w:r>
      <w:proofErr w:type="gramEnd"/>
      <w:r w:rsidRPr="009671A6">
        <w:rPr>
          <w:rFonts w:ascii="Times New Roman" w:eastAsia="Times New Roman" w:hAnsi="Times New Roman" w:cs="Times New Roman"/>
          <w:b/>
          <w:sz w:val="26"/>
          <w:szCs w:val="26"/>
        </w:rPr>
        <w:t xml:space="preserve"> литературой</w:t>
      </w:r>
      <w:bookmarkEnd w:id="0"/>
    </w:p>
    <w:p w14:paraId="25AA308F"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D15AD2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13A0646C"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Существует несколько методов работы с литературой.</w:t>
      </w:r>
    </w:p>
    <w:p w14:paraId="0B39400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Один из них - самый известный - </w:t>
      </w:r>
      <w:r w:rsidRPr="009671A6">
        <w:rPr>
          <w:rFonts w:ascii="Times New Roman" w:hAnsi="Times New Roman" w:cs="Times New Roman"/>
          <w:sz w:val="26"/>
          <w:szCs w:val="26"/>
          <w:u w:val="single"/>
        </w:rPr>
        <w:t>метод повторения</w:t>
      </w:r>
      <w:r w:rsidRPr="009671A6">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9671A6">
        <w:rPr>
          <w:rFonts w:ascii="Times New Roman" w:hAnsi="Times New Roman" w:cs="Times New Roman"/>
          <w:sz w:val="26"/>
          <w:szCs w:val="26"/>
        </w:rPr>
        <w:t>воздействует  на</w:t>
      </w:r>
      <w:proofErr w:type="gramEnd"/>
      <w:r w:rsidRPr="009671A6">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2E5925C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Наиболее эффективный метод - </w:t>
      </w:r>
      <w:r w:rsidRPr="009671A6">
        <w:rPr>
          <w:rFonts w:ascii="Times New Roman" w:hAnsi="Times New Roman" w:cs="Times New Roman"/>
          <w:sz w:val="26"/>
          <w:szCs w:val="26"/>
          <w:u w:val="single"/>
        </w:rPr>
        <w:t>метод кодирования</w:t>
      </w:r>
      <w:r w:rsidRPr="009671A6">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671A6">
        <w:rPr>
          <w:rFonts w:ascii="Times New Roman" w:hAnsi="Times New Roman" w:cs="Times New Roman"/>
          <w:sz w:val="26"/>
          <w:szCs w:val="26"/>
        </w:rPr>
        <w:t>и  закодировать</w:t>
      </w:r>
      <w:proofErr w:type="gramEnd"/>
      <w:r w:rsidRPr="009671A6">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D0A2A3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02564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6B5850A"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3CBDABF9" w14:textId="77777777" w:rsidR="009671A6" w:rsidRPr="009671A6" w:rsidRDefault="009671A6" w:rsidP="009671A6">
      <w:pPr>
        <w:spacing w:after="0" w:line="276" w:lineRule="auto"/>
        <w:ind w:firstLine="709"/>
        <w:jc w:val="both"/>
        <w:rPr>
          <w:rFonts w:ascii="Times New Roman" w:hAnsi="Times New Roman" w:cs="Times New Roman"/>
          <w:sz w:val="26"/>
          <w:szCs w:val="26"/>
        </w:rPr>
      </w:pPr>
      <w:proofErr w:type="gramStart"/>
      <w:r w:rsidRPr="009671A6">
        <w:rPr>
          <w:rFonts w:ascii="Times New Roman" w:hAnsi="Times New Roman" w:cs="Times New Roman"/>
          <w:b/>
          <w:sz w:val="26"/>
          <w:szCs w:val="26"/>
        </w:rPr>
        <w:t>План</w:t>
      </w:r>
      <w:r w:rsidRPr="009671A6">
        <w:rPr>
          <w:rFonts w:ascii="Times New Roman" w:hAnsi="Times New Roman" w:cs="Times New Roman"/>
          <w:sz w:val="26"/>
          <w:szCs w:val="26"/>
        </w:rPr>
        <w:t xml:space="preserve">  -</w:t>
      </w:r>
      <w:proofErr w:type="gramEnd"/>
      <w:r w:rsidRPr="009671A6">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37B330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86200B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Преимущество плана состоит в следующем.</w:t>
      </w:r>
    </w:p>
    <w:p w14:paraId="22C15C05"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Во-</w:t>
      </w:r>
      <w:proofErr w:type="gramStart"/>
      <w:r w:rsidRPr="009671A6">
        <w:rPr>
          <w:rFonts w:ascii="Times New Roman" w:hAnsi="Times New Roman" w:cs="Times New Roman"/>
          <w:i/>
          <w:sz w:val="26"/>
          <w:szCs w:val="26"/>
        </w:rPr>
        <w:t>первых</w:t>
      </w:r>
      <w:r w:rsidRPr="009671A6">
        <w:rPr>
          <w:rFonts w:ascii="Times New Roman" w:hAnsi="Times New Roman" w:cs="Times New Roman"/>
          <w:sz w:val="26"/>
          <w:szCs w:val="26"/>
        </w:rPr>
        <w:t>,  план</w:t>
      </w:r>
      <w:proofErr w:type="gramEnd"/>
      <w:r w:rsidRPr="009671A6">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EF3FDDC"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Во-вторых</w:t>
      </w:r>
      <w:r w:rsidRPr="009671A6">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15EDD28"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В-третьих</w:t>
      </w:r>
      <w:r w:rsidRPr="009671A6">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F57014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В-четвертых</w:t>
      </w:r>
      <w:r w:rsidRPr="009671A6">
        <w:rPr>
          <w:rFonts w:ascii="Times New Roman" w:hAnsi="Times New Roman" w:cs="Times New Roman"/>
          <w:sz w:val="26"/>
          <w:szCs w:val="26"/>
        </w:rPr>
        <w:t xml:space="preserve">, С помощью плана гораздо удобнее отыскивать в </w:t>
      </w:r>
      <w:proofErr w:type="gramStart"/>
      <w:r w:rsidRPr="009671A6">
        <w:rPr>
          <w:rFonts w:ascii="Times New Roman" w:hAnsi="Times New Roman" w:cs="Times New Roman"/>
          <w:sz w:val="26"/>
          <w:szCs w:val="26"/>
        </w:rPr>
        <w:t>источнике  нужные</w:t>
      </w:r>
      <w:proofErr w:type="gramEnd"/>
      <w:r w:rsidRPr="009671A6">
        <w:rPr>
          <w:rFonts w:ascii="Times New Roman" w:hAnsi="Times New Roman" w:cs="Times New Roman"/>
          <w:sz w:val="26"/>
          <w:szCs w:val="26"/>
        </w:rPr>
        <w:t xml:space="preserve"> места, факты, цитаты и т.д.</w:t>
      </w:r>
    </w:p>
    <w:p w14:paraId="57D9C28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Выписки</w:t>
      </w:r>
      <w:r w:rsidRPr="009671A6">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9671A6">
        <w:rPr>
          <w:rFonts w:ascii="Times New Roman" w:hAnsi="Times New Roman" w:cs="Times New Roman"/>
          <w:sz w:val="26"/>
          <w:szCs w:val="26"/>
        </w:rPr>
        <w:t>абзацы ,</w:t>
      </w:r>
      <w:proofErr w:type="gramEnd"/>
      <w:r w:rsidRPr="009671A6">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808DA4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671A6">
        <w:rPr>
          <w:rFonts w:ascii="Times New Roman" w:hAnsi="Times New Roman" w:cs="Times New Roman"/>
          <w:sz w:val="26"/>
          <w:szCs w:val="26"/>
        </w:rPr>
        <w:t>даталогические</w:t>
      </w:r>
      <w:proofErr w:type="spellEnd"/>
      <w:r w:rsidRPr="009671A6">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AA03A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Тезисы</w:t>
      </w:r>
      <w:r w:rsidRPr="009671A6">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35BB454"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Отличие тезисов от обычных выписок состоит в следующем. </w:t>
      </w:r>
      <w:r w:rsidRPr="009671A6">
        <w:rPr>
          <w:rFonts w:ascii="Times New Roman" w:hAnsi="Times New Roman" w:cs="Times New Roman"/>
          <w:i/>
          <w:sz w:val="26"/>
          <w:szCs w:val="26"/>
        </w:rPr>
        <w:t>Во-первых</w:t>
      </w:r>
      <w:r w:rsidRPr="009671A6">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671A6">
        <w:rPr>
          <w:rFonts w:ascii="Times New Roman" w:hAnsi="Times New Roman" w:cs="Times New Roman"/>
          <w:i/>
          <w:sz w:val="26"/>
          <w:szCs w:val="26"/>
        </w:rPr>
        <w:t>Во-вторых</w:t>
      </w:r>
      <w:r w:rsidRPr="009671A6">
        <w:rPr>
          <w:rFonts w:ascii="Times New Roman" w:hAnsi="Times New Roman" w:cs="Times New Roman"/>
          <w:sz w:val="26"/>
          <w:szCs w:val="26"/>
        </w:rPr>
        <w:t xml:space="preserve">, в тезисах отмечается преобладание выводов над общими рассуждениями. </w:t>
      </w:r>
      <w:r w:rsidRPr="009671A6">
        <w:rPr>
          <w:rFonts w:ascii="Times New Roman" w:hAnsi="Times New Roman" w:cs="Times New Roman"/>
          <w:i/>
          <w:sz w:val="26"/>
          <w:szCs w:val="26"/>
        </w:rPr>
        <w:t>В-третьих</w:t>
      </w:r>
      <w:r w:rsidRPr="009671A6">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1021C200"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Аннотация</w:t>
      </w:r>
      <w:r w:rsidRPr="009671A6">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671A6">
        <w:rPr>
          <w:rFonts w:ascii="Times New Roman" w:hAnsi="Times New Roman" w:cs="Times New Roman"/>
          <w:sz w:val="26"/>
          <w:szCs w:val="26"/>
        </w:rPr>
        <w:t>К  написанию</w:t>
      </w:r>
      <w:proofErr w:type="gramEnd"/>
      <w:r w:rsidRPr="009671A6">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A1C386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 xml:space="preserve">Резюме </w:t>
      </w:r>
      <w:r w:rsidRPr="009671A6">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7AD201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Конспект</w:t>
      </w:r>
      <w:r w:rsidRPr="009671A6">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7B5B7B3" w14:textId="77777777" w:rsidR="009671A6" w:rsidRPr="009671A6" w:rsidRDefault="009671A6" w:rsidP="009671A6">
      <w:pPr>
        <w:spacing w:after="0" w:line="276" w:lineRule="auto"/>
        <w:jc w:val="center"/>
        <w:rPr>
          <w:rFonts w:ascii="Times New Roman" w:eastAsiaTheme="minorHAnsi" w:hAnsi="Times New Roman" w:cs="Times New Roman"/>
          <w:sz w:val="26"/>
          <w:szCs w:val="26"/>
        </w:rPr>
      </w:pPr>
      <w:bookmarkStart w:id="1" w:name="_Toc354667571"/>
      <w:bookmarkStart w:id="2" w:name="_Toc341102554"/>
      <w:bookmarkStart w:id="3" w:name="_Toc341106312"/>
    </w:p>
    <w:p w14:paraId="51552C9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eastAsiaTheme="minorHAnsi" w:hAnsi="Times New Roman" w:cs="Times New Roman"/>
          <w:b/>
          <w:sz w:val="26"/>
          <w:szCs w:val="26"/>
        </w:rPr>
        <w:t>Методические  </w:t>
      </w:r>
      <w:bookmarkStart w:id="4" w:name="YANDEX_186"/>
      <w:bookmarkEnd w:id="4"/>
      <w:r w:rsidRPr="009671A6">
        <w:rPr>
          <w:rFonts w:ascii="Times New Roman" w:eastAsiaTheme="minorHAnsi" w:hAnsi="Times New Roman" w:cs="Times New Roman"/>
          <w:b/>
          <w:sz w:val="26"/>
          <w:szCs w:val="26"/>
        </w:rPr>
        <w:t> </w:t>
      </w:r>
      <w:proofErr w:type="gramStart"/>
      <w:r w:rsidRPr="009671A6">
        <w:rPr>
          <w:rFonts w:ascii="Times New Roman" w:eastAsiaTheme="minorHAnsi" w:hAnsi="Times New Roman" w:cs="Times New Roman"/>
          <w:b/>
          <w:sz w:val="26"/>
          <w:szCs w:val="26"/>
        </w:rPr>
        <w:t>рекомендации  по</w:t>
      </w:r>
      <w:proofErr w:type="gramEnd"/>
      <w:r w:rsidRPr="009671A6">
        <w:rPr>
          <w:rFonts w:ascii="Times New Roman" w:eastAsiaTheme="minorHAnsi" w:hAnsi="Times New Roman" w:cs="Times New Roman"/>
          <w:b/>
          <w:sz w:val="26"/>
          <w:szCs w:val="26"/>
        </w:rPr>
        <w:t xml:space="preserve"> составлению</w:t>
      </w:r>
      <w:bookmarkEnd w:id="1"/>
      <w:r w:rsidRPr="009671A6">
        <w:rPr>
          <w:rFonts w:ascii="Times New Roman" w:hAnsi="Times New Roman" w:cs="Times New Roman"/>
          <w:b/>
          <w:bCs/>
          <w:iCs/>
          <w:sz w:val="26"/>
          <w:szCs w:val="26"/>
        </w:rPr>
        <w:t xml:space="preserve"> конспекта:</w:t>
      </w:r>
    </w:p>
    <w:p w14:paraId="4B9C592C" w14:textId="77777777" w:rsidR="009671A6" w:rsidRPr="009671A6" w:rsidRDefault="009671A6" w:rsidP="009671A6">
      <w:pPr>
        <w:numPr>
          <w:ilvl w:val="0"/>
          <w:numId w:val="41"/>
        </w:numPr>
        <w:tabs>
          <w:tab w:val="left" w:pos="993"/>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815CF4A"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Выделите главное, составьте план;</w:t>
      </w:r>
    </w:p>
    <w:p w14:paraId="07BE2FB7"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Кратко сформулируйте основные положения текста, отметьте аргументацию автора;</w:t>
      </w:r>
    </w:p>
    <w:p w14:paraId="26392D30"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A875CA1"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Грамотно записывайте цитаты. Цитируя, учитывайте лаконичность, значимость мысли.</w:t>
      </w:r>
    </w:p>
    <w:p w14:paraId="35F996A8" w14:textId="77777777" w:rsidR="009671A6" w:rsidRPr="009671A6" w:rsidRDefault="009671A6" w:rsidP="009671A6">
      <w:pPr>
        <w:tabs>
          <w:tab w:val="left" w:pos="993"/>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31582C6" w14:textId="77777777" w:rsidR="009671A6" w:rsidRPr="009671A6" w:rsidRDefault="009671A6" w:rsidP="009671A6">
      <w:pPr>
        <w:keepNext/>
        <w:keepLines/>
        <w:spacing w:after="0" w:line="276" w:lineRule="auto"/>
        <w:ind w:firstLine="709"/>
        <w:jc w:val="both"/>
        <w:outlineLvl w:val="2"/>
        <w:rPr>
          <w:rFonts w:ascii="Times New Roman" w:eastAsiaTheme="majorEastAsia" w:hAnsi="Times New Roman" w:cs="Times New Roman"/>
          <w:color w:val="1F4D78" w:themeColor="accent1" w:themeShade="7F"/>
          <w:sz w:val="26"/>
          <w:szCs w:val="26"/>
        </w:rPr>
      </w:pPr>
      <w:bookmarkStart w:id="5" w:name="_Toc354667572"/>
      <w:bookmarkStart w:id="6" w:name="_Toc341102555"/>
      <w:bookmarkStart w:id="7" w:name="_Toc341106313"/>
    </w:p>
    <w:p w14:paraId="2B46B44E" w14:textId="77777777" w:rsidR="009671A6" w:rsidRPr="009671A6" w:rsidRDefault="009671A6" w:rsidP="009671A6">
      <w:pPr>
        <w:keepNext/>
        <w:keepLines/>
        <w:spacing w:after="0" w:line="276" w:lineRule="auto"/>
        <w:jc w:val="center"/>
        <w:outlineLvl w:val="2"/>
        <w:rPr>
          <w:rFonts w:ascii="Times New Roman" w:eastAsiaTheme="majorEastAsia" w:hAnsi="Times New Roman" w:cs="Times New Roman"/>
          <w:color w:val="auto"/>
          <w:sz w:val="26"/>
          <w:szCs w:val="26"/>
        </w:rPr>
      </w:pPr>
      <w:r w:rsidRPr="009671A6">
        <w:rPr>
          <w:rFonts w:ascii="Times New Roman" w:eastAsiaTheme="majorEastAsia" w:hAnsi="Times New Roman" w:cs="Times New Roman"/>
          <w:color w:val="auto"/>
          <w:sz w:val="26"/>
          <w:szCs w:val="26"/>
        </w:rPr>
        <w:t>Методические рекомендации по подготовке доклада</w:t>
      </w:r>
      <w:bookmarkEnd w:id="5"/>
    </w:p>
    <w:p w14:paraId="527FEE0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Доклад </w:t>
      </w:r>
      <w:r w:rsidRPr="009671A6">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10DB4648"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b/>
          <w:bCs/>
          <w:sz w:val="26"/>
          <w:szCs w:val="26"/>
        </w:rPr>
      </w:pPr>
      <w:r w:rsidRPr="009671A6">
        <w:rPr>
          <w:rFonts w:ascii="Times New Roman" w:hAnsi="Times New Roman" w:cs="Times New Roman"/>
          <w:b/>
          <w:bCs/>
          <w:sz w:val="26"/>
          <w:szCs w:val="26"/>
        </w:rPr>
        <w:t>Этапы подготовки доклада:</w:t>
      </w:r>
    </w:p>
    <w:p w14:paraId="4723F36D"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1. Определение цели доклада.</w:t>
      </w:r>
    </w:p>
    <w:p w14:paraId="493E6A1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2. Подбор необходимого материала, определяющего содержание доклада.</w:t>
      </w:r>
    </w:p>
    <w:p w14:paraId="7A782DB2"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6F7DFAD9"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4. Общее знакомство с литературой и выделение среди источников главного.</w:t>
      </w:r>
    </w:p>
    <w:p w14:paraId="4F0D5A55"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5. Уточнение плана, отбор материала к каждому пункту плана.</w:t>
      </w:r>
    </w:p>
    <w:p w14:paraId="4E4F405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6. Композиционное оформление доклада.</w:t>
      </w:r>
    </w:p>
    <w:p w14:paraId="51639B00"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7. Заучивание, запоминание текста доклада, подготовки тезисов выступления.</w:t>
      </w:r>
    </w:p>
    <w:p w14:paraId="753E299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8. Выступление с докладом.</w:t>
      </w:r>
    </w:p>
    <w:p w14:paraId="6CCE507B"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9. Обсуждение доклада.</w:t>
      </w:r>
    </w:p>
    <w:p w14:paraId="41F27B97"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10. Оценивание доклада</w:t>
      </w:r>
    </w:p>
    <w:p w14:paraId="0E7C21E8"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Композиционное оформление доклада </w:t>
      </w:r>
      <w:r w:rsidRPr="009671A6">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B2D70C9"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Вступление </w:t>
      </w:r>
      <w:r w:rsidRPr="009671A6">
        <w:rPr>
          <w:rFonts w:ascii="Times New Roman" w:hAnsi="Times New Roman" w:cs="Times New Roman"/>
          <w:sz w:val="26"/>
          <w:szCs w:val="26"/>
        </w:rPr>
        <w:t>помогает обеспечить успех выступления по любой тематике.</w:t>
      </w:r>
    </w:p>
    <w:p w14:paraId="294CAF01"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Вступление должно содержать:</w:t>
      </w:r>
    </w:p>
    <w:p w14:paraId="7DE286FC" w14:textId="77777777" w:rsidR="009671A6" w:rsidRPr="009671A6" w:rsidRDefault="009671A6" w:rsidP="009671A6">
      <w:pPr>
        <w:numPr>
          <w:ilvl w:val="0"/>
          <w:numId w:val="39"/>
        </w:numPr>
        <w:autoSpaceDE w:val="0"/>
        <w:autoSpaceDN w:val="0"/>
        <w:adjustRightInd w:val="0"/>
        <w:spacing w:after="0" w:line="276" w:lineRule="auto"/>
        <w:ind w:hanging="11"/>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название доклада;</w:t>
      </w:r>
    </w:p>
    <w:p w14:paraId="766178A4"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сообщение основной идеи;</w:t>
      </w:r>
    </w:p>
    <w:p w14:paraId="145E189A"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современную оценку предмета изложения;</w:t>
      </w:r>
    </w:p>
    <w:p w14:paraId="78E28A82"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краткое перечисление рассматриваемых вопросов;</w:t>
      </w:r>
    </w:p>
    <w:p w14:paraId="25E890C5"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интересную для слушателей форму изложения;</w:t>
      </w:r>
    </w:p>
    <w:p w14:paraId="66068CA3"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акцентирование оригинальности подхода.</w:t>
      </w:r>
    </w:p>
    <w:p w14:paraId="244E367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Выступление состоит из следующих частей:</w:t>
      </w:r>
    </w:p>
    <w:p w14:paraId="678C204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Основная часть, </w:t>
      </w:r>
      <w:r w:rsidRPr="009671A6">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5BE8A8D"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Заключение </w:t>
      </w:r>
      <w:proofErr w:type="gramStart"/>
      <w:r w:rsidRPr="009671A6">
        <w:rPr>
          <w:rFonts w:ascii="Times New Roman" w:hAnsi="Times New Roman" w:cs="Times New Roman"/>
          <w:sz w:val="26"/>
          <w:szCs w:val="26"/>
        </w:rPr>
        <w:t>- это чёткое обобщение</w:t>
      </w:r>
      <w:proofErr w:type="gramEnd"/>
      <w:r w:rsidRPr="009671A6">
        <w:rPr>
          <w:rFonts w:ascii="Times New Roman" w:hAnsi="Times New Roman" w:cs="Times New Roman"/>
          <w:sz w:val="26"/>
          <w:szCs w:val="26"/>
        </w:rPr>
        <w:t xml:space="preserve"> и краткие выводы по излагаемой теме.</w:t>
      </w:r>
    </w:p>
    <w:p w14:paraId="79D5FF63"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8" w:name="_Toc354667573"/>
      <w:r w:rsidRPr="009671A6">
        <w:rPr>
          <w:rFonts w:ascii="Times New Roman" w:eastAsiaTheme="majorEastAsia" w:hAnsi="Times New Roman" w:cs="Times New Roman"/>
          <w:color w:val="auto"/>
          <w:sz w:val="26"/>
          <w:szCs w:val="26"/>
        </w:rPr>
        <w:t>Методические рекомендации по подготовке сообщения</w:t>
      </w:r>
      <w:bookmarkEnd w:id="6"/>
      <w:bookmarkEnd w:id="7"/>
      <w:bookmarkEnd w:id="8"/>
    </w:p>
    <w:p w14:paraId="21B373B3"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Регламент устного публичного выступления – не более 10 минут. </w:t>
      </w:r>
    </w:p>
    <w:p w14:paraId="7C6A61E1"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839FC5C"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Любое устное выступление должно удовлетворять </w:t>
      </w:r>
      <w:r w:rsidRPr="009671A6">
        <w:rPr>
          <w:rFonts w:ascii="Times New Roman" w:eastAsia="Times New Roman" w:hAnsi="Times New Roman" w:cs="Times New Roman"/>
          <w:i/>
          <w:color w:val="auto"/>
          <w:sz w:val="26"/>
          <w:szCs w:val="26"/>
        </w:rPr>
        <w:t>трем основным критериям</w:t>
      </w:r>
      <w:r w:rsidRPr="009671A6">
        <w:rPr>
          <w:rFonts w:ascii="Times New Roman" w:eastAsia="Times New Roman" w:hAnsi="Times New Roman" w:cs="Times New Roman"/>
          <w:color w:val="auto"/>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3932693"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Работу по подготовке устного выступления можно разделить на два основных этапа: </w:t>
      </w:r>
      <w:proofErr w:type="spellStart"/>
      <w:r w:rsidRPr="009671A6">
        <w:rPr>
          <w:rFonts w:ascii="Times New Roman" w:eastAsia="Times New Roman" w:hAnsi="Times New Roman" w:cs="Times New Roman"/>
          <w:snapToGrid w:val="0"/>
          <w:color w:val="auto"/>
          <w:sz w:val="26"/>
          <w:szCs w:val="26"/>
          <w:lang w:eastAsia="en-US"/>
        </w:rPr>
        <w:t>докоммуникативный</w:t>
      </w:r>
      <w:proofErr w:type="spellEnd"/>
      <w:r w:rsidRPr="009671A6">
        <w:rPr>
          <w:rFonts w:ascii="Times New Roman" w:eastAsia="Times New Roman" w:hAnsi="Times New Roman" w:cs="Times New Roman"/>
          <w:snapToGrid w:val="0"/>
          <w:color w:val="auto"/>
          <w:sz w:val="26"/>
          <w:szCs w:val="26"/>
          <w:lang w:eastAsia="en-US"/>
        </w:rPr>
        <w:t xml:space="preserve"> этап (подготовка выступления) и коммуникативный этап (взаимодействие с аудиторией).</w:t>
      </w:r>
    </w:p>
    <w:p w14:paraId="3F3B7E04"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snapToGrid w:val="0"/>
          <w:color w:val="auto"/>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71A6">
        <w:rPr>
          <w:rFonts w:ascii="Times New Roman" w:eastAsia="Times New Roman" w:hAnsi="Times New Roman" w:cs="Times New Roman"/>
          <w:color w:val="auto"/>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5E242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Само выступление должно состоять из трех частей – вступления (10-15% общего времени), основной части (60-70%) и заключения (20-25%).</w:t>
      </w:r>
    </w:p>
    <w:p w14:paraId="7E9E2862"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color w:val="auto"/>
          <w:sz w:val="26"/>
          <w:szCs w:val="26"/>
          <w:u w:val="single"/>
          <w:lang w:eastAsia="en-US"/>
        </w:rPr>
        <w:t>Вступление</w:t>
      </w:r>
      <w:r w:rsidRPr="009671A6">
        <w:rPr>
          <w:rFonts w:ascii="Times New Roman" w:eastAsia="Times New Roman" w:hAnsi="Times New Roman" w:cs="Times New Roman"/>
          <w:color w:val="auto"/>
          <w:sz w:val="26"/>
          <w:szCs w:val="26"/>
          <w:lang w:eastAsia="en-US"/>
        </w:rPr>
        <w:t xml:space="preserve"> включает в себя </w:t>
      </w:r>
      <w:r w:rsidRPr="009671A6">
        <w:rPr>
          <w:rFonts w:ascii="Times New Roman" w:eastAsia="Times New Roman" w:hAnsi="Times New Roman" w:cs="Times New Roman"/>
          <w:snapToGrid w:val="0"/>
          <w:color w:val="auto"/>
          <w:sz w:val="26"/>
          <w:szCs w:val="26"/>
          <w:lang w:eastAsia="en-US"/>
        </w:rPr>
        <w:t xml:space="preserve">представление авторов (фамилия, имя отчество, при необходимости место учебы/работы, статус), </w:t>
      </w:r>
      <w:r w:rsidRPr="009671A6">
        <w:rPr>
          <w:rFonts w:ascii="Times New Roman" w:eastAsia="Times New Roman" w:hAnsi="Times New Roman" w:cs="Times New Roman"/>
          <w:color w:val="auto"/>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671A6">
        <w:rPr>
          <w:rFonts w:ascii="Times New Roman" w:eastAsia="Times New Roman" w:hAnsi="Times New Roman" w:cs="Times New Roman"/>
          <w:snapToGrid w:val="0"/>
          <w:color w:val="auto"/>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480429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p>
    <w:p w14:paraId="178798F6"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Требования к основному тезису выступления:</w:t>
      </w:r>
    </w:p>
    <w:p w14:paraId="4803E3BE"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фраза должна утверждать главную мысль и соответствовать цели выступления;</w:t>
      </w:r>
    </w:p>
    <w:p w14:paraId="5844C9B6"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суждение должно быть кратким, ясным, легко удерживаться в кратковременной памяти;</w:t>
      </w:r>
    </w:p>
    <w:p w14:paraId="61FB3537"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мысль должна пониматься однозначно, не заключать в себе противоречия.</w:t>
      </w:r>
    </w:p>
    <w:p w14:paraId="7D35609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В </w:t>
      </w:r>
      <w:proofErr w:type="gramStart"/>
      <w:r w:rsidRPr="009671A6">
        <w:rPr>
          <w:rFonts w:ascii="Times New Roman" w:eastAsia="Times New Roman" w:hAnsi="Times New Roman" w:cs="Times New Roman"/>
          <w:snapToGrid w:val="0"/>
          <w:color w:val="auto"/>
          <w:sz w:val="26"/>
          <w:szCs w:val="26"/>
          <w:lang w:eastAsia="en-US"/>
        </w:rPr>
        <w:t>речи может быть</w:t>
      </w:r>
      <w:proofErr w:type="gramEnd"/>
      <w:r w:rsidRPr="009671A6">
        <w:rPr>
          <w:rFonts w:ascii="Times New Roman" w:eastAsia="Times New Roman" w:hAnsi="Times New Roman" w:cs="Times New Roman"/>
          <w:snapToGrid w:val="0"/>
          <w:color w:val="auto"/>
          <w:sz w:val="26"/>
          <w:szCs w:val="26"/>
          <w:lang w:eastAsia="en-US"/>
        </w:rPr>
        <w:t xml:space="preserve"> несколько стержневых идей, но не более трех.</w:t>
      </w:r>
    </w:p>
    <w:p w14:paraId="03C83484"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napToGrid w:val="0"/>
          <w:sz w:val="26"/>
          <w:szCs w:val="26"/>
        </w:rPr>
        <w:t xml:space="preserve">Самая частая ошибка в начале речи – либо </w:t>
      </w:r>
      <w:r w:rsidRPr="009671A6">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293588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К аргументации в пользу стержневой идеи проекта можно привлекать фото-, </w:t>
      </w:r>
      <w:proofErr w:type="spellStart"/>
      <w:r w:rsidRPr="009671A6">
        <w:rPr>
          <w:rFonts w:ascii="Times New Roman" w:eastAsia="Times New Roman" w:hAnsi="Times New Roman" w:cs="Times New Roman"/>
          <w:snapToGrid w:val="0"/>
          <w:color w:val="auto"/>
          <w:sz w:val="26"/>
          <w:szCs w:val="26"/>
          <w:lang w:eastAsia="en-US"/>
        </w:rPr>
        <w:t>видеофрагметы</w:t>
      </w:r>
      <w:proofErr w:type="spellEnd"/>
      <w:r w:rsidRPr="009671A6">
        <w:rPr>
          <w:rFonts w:ascii="Times New Roman" w:eastAsia="Times New Roman" w:hAnsi="Times New Roman" w:cs="Times New Roman"/>
          <w:snapToGrid w:val="0"/>
          <w:color w:val="auto"/>
          <w:sz w:val="26"/>
          <w:szCs w:val="26"/>
          <w:lang w:eastAsia="en-US"/>
        </w:rPr>
        <w:t xml:space="preserve">, аудиозаписи, фактологический материал. Цифровые данные для </w:t>
      </w:r>
      <w:r w:rsidRPr="009671A6">
        <w:rPr>
          <w:rFonts w:ascii="Times New Roman" w:eastAsia="Times New Roman" w:hAnsi="Times New Roman" w:cs="Times New Roman"/>
          <w:snapToGrid w:val="0"/>
          <w:color w:val="auto"/>
          <w:sz w:val="26"/>
          <w:szCs w:val="26"/>
          <w:lang w:eastAsia="en-US"/>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9B85C8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0C2A24E"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5D93619"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8FD138E"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671A6">
        <w:rPr>
          <w:rFonts w:ascii="Times New Roman" w:eastAsia="Times New Roman" w:hAnsi="Times New Roman" w:cs="Times New Roman"/>
          <w:color w:val="auto"/>
          <w:sz w:val="26"/>
          <w:szCs w:val="26"/>
        </w:rPr>
        <w:t>скомканность</w:t>
      </w:r>
      <w:proofErr w:type="spellEnd"/>
      <w:r w:rsidRPr="009671A6">
        <w:rPr>
          <w:rFonts w:ascii="Times New Roman" w:eastAsia="Times New Roman" w:hAnsi="Times New Roman" w:cs="Times New Roman"/>
          <w:color w:val="auto"/>
          <w:sz w:val="26"/>
          <w:szCs w:val="26"/>
        </w:rPr>
        <w:t xml:space="preserve"> основных положений, заключения).</w:t>
      </w:r>
    </w:p>
    <w:p w14:paraId="2FE40A73"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u w:val="single"/>
        </w:rPr>
        <w:t>В заключении</w:t>
      </w:r>
      <w:r w:rsidRPr="009671A6">
        <w:rPr>
          <w:rFonts w:ascii="Times New Roman" w:eastAsia="Times New Roman" w:hAnsi="Times New Roman" w:cs="Times New Roman"/>
          <w:color w:val="auto"/>
          <w:sz w:val="26"/>
          <w:szCs w:val="26"/>
        </w:rPr>
        <w:t xml:space="preserve"> необходимо сформулировать выводы, которые следуют из основной идеи (идей) выступления. </w:t>
      </w:r>
      <w:r w:rsidRPr="009671A6">
        <w:rPr>
          <w:rFonts w:ascii="Times New Roman" w:eastAsia="Times New Roman" w:hAnsi="Times New Roman" w:cs="Times New Roman"/>
          <w:snapToGrid w:val="0"/>
          <w:color w:val="auto"/>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71A6">
        <w:rPr>
          <w:rFonts w:ascii="Times New Roman" w:eastAsia="Times New Roman" w:hAnsi="Times New Roman" w:cs="Times New Roman"/>
          <w:color w:val="auto"/>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A71ABC7"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5D7CE81"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Вам позволит…»</w:t>
      </w:r>
    </w:p>
    <w:p w14:paraId="531A0334"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«Благодаря этому вы получите…»</w:t>
      </w:r>
    </w:p>
    <w:p w14:paraId="27F9C1A7"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lastRenderedPageBreak/>
        <w:t>- «Это позволит избежать…»</w:t>
      </w:r>
    </w:p>
    <w:p w14:paraId="3386DC64"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повышает Ваши…»</w:t>
      </w:r>
    </w:p>
    <w:p w14:paraId="57C1AF0F"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дает Вам дополнительно…»</w:t>
      </w:r>
    </w:p>
    <w:p w14:paraId="3C65BE46"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делает вас…»</w:t>
      </w:r>
    </w:p>
    <w:p w14:paraId="26414585"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«За счет этого вы можете…»</w:t>
      </w:r>
    </w:p>
    <w:p w14:paraId="3114BAB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После подготовки текста / плана выступления полезно проконтролировать себя вопросами:</w:t>
      </w:r>
    </w:p>
    <w:p w14:paraId="034C99B7"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Вызывает ли мое выступление интерес?</w:t>
      </w:r>
    </w:p>
    <w:p w14:paraId="2CB1A5AC"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Достаточно ли я знаю по данному вопросу, и имеется ли у меня достаточно данных?</w:t>
      </w:r>
    </w:p>
    <w:p w14:paraId="362D8710"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Смогу ли я закончить выступление в отведенное время?</w:t>
      </w:r>
    </w:p>
    <w:p w14:paraId="0BA3378C"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Соответствует ли мое выступление уровню моих знаний и опыту?</w:t>
      </w:r>
    </w:p>
    <w:p w14:paraId="0F96BB5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71A6">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9CFAE1"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lang w:eastAsia="en-US"/>
        </w:rPr>
      </w:pPr>
      <w:r w:rsidRPr="009671A6">
        <w:rPr>
          <w:rFonts w:ascii="Times New Roman" w:eastAsia="Times New Roman" w:hAnsi="Times New Roman" w:cs="Times New Roman"/>
          <w:snapToGrid w:val="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551452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Кроме того, установлено, что </w:t>
      </w:r>
      <w:r w:rsidRPr="009671A6">
        <w:rPr>
          <w:rFonts w:ascii="Times New Roman" w:eastAsia="Times New Roman" w:hAnsi="Times New Roman" w:cs="Times New Roman"/>
          <w:i/>
          <w:snapToGrid w:val="0"/>
          <w:color w:val="auto"/>
          <w:sz w:val="26"/>
          <w:szCs w:val="26"/>
          <w:lang w:eastAsia="en-US"/>
        </w:rPr>
        <w:t>короткие фразы</w:t>
      </w:r>
      <w:r w:rsidRPr="009671A6">
        <w:rPr>
          <w:rFonts w:ascii="Times New Roman" w:eastAsia="Times New Roman" w:hAnsi="Times New Roman" w:cs="Times New Roman"/>
          <w:snapToGrid w:val="0"/>
          <w:color w:val="auto"/>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D6EAF3"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500107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671A6">
        <w:rPr>
          <w:rFonts w:ascii="Times New Roman" w:eastAsia="Times New Roman" w:hAnsi="Times New Roman" w:cs="Times New Roman"/>
          <w:snapToGrid w:val="0"/>
          <w:color w:val="auto"/>
          <w:sz w:val="26"/>
          <w:szCs w:val="26"/>
          <w:lang w:eastAsia="en-US"/>
        </w:rPr>
        <w:t>также  можно</w:t>
      </w:r>
      <w:proofErr w:type="gramEnd"/>
      <w:r w:rsidRPr="009671A6">
        <w:rPr>
          <w:rFonts w:ascii="Times New Roman" w:eastAsia="Times New Roman" w:hAnsi="Times New Roman" w:cs="Times New Roman"/>
          <w:snapToGrid w:val="0"/>
          <w:color w:val="auto"/>
          <w:sz w:val="26"/>
          <w:szCs w:val="26"/>
          <w:lang w:eastAsia="en-US"/>
        </w:rPr>
        <w:t xml:space="preserve"> использовать подобные приемы. Так, косвенными обращениями могут служить такие </w:t>
      </w:r>
      <w:r w:rsidRPr="009671A6">
        <w:rPr>
          <w:rFonts w:ascii="Times New Roman" w:eastAsia="Times New Roman" w:hAnsi="Times New Roman" w:cs="Times New Roman"/>
          <w:snapToGrid w:val="0"/>
          <w:color w:val="auto"/>
          <w:sz w:val="26"/>
          <w:szCs w:val="26"/>
          <w:lang w:eastAsia="en-US"/>
        </w:rPr>
        <w:lastRenderedPageBreak/>
        <w:t>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849B2B"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4196B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После выступления нужно быть готовым к ответам на возникшие у аудитории вопросы.</w:t>
      </w:r>
    </w:p>
    <w:p w14:paraId="6F3FB901"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9" w:name="_Toc354667574"/>
      <w:r w:rsidRPr="009671A6">
        <w:rPr>
          <w:rFonts w:ascii="Times New Roman" w:eastAsiaTheme="majorEastAsia" w:hAnsi="Times New Roman" w:cs="Times New Roman"/>
          <w:color w:val="auto"/>
          <w:sz w:val="26"/>
          <w:szCs w:val="26"/>
        </w:rPr>
        <w:t>Методические рекомендации по выполнению реферата</w:t>
      </w:r>
      <w:bookmarkEnd w:id="2"/>
      <w:bookmarkEnd w:id="3"/>
      <w:bookmarkEnd w:id="9"/>
    </w:p>
    <w:p w14:paraId="7AA942FD" w14:textId="77777777" w:rsidR="009671A6" w:rsidRPr="009671A6" w:rsidRDefault="009671A6" w:rsidP="009671A6">
      <w:pPr>
        <w:spacing w:after="0" w:line="276" w:lineRule="auto"/>
        <w:ind w:firstLine="720"/>
        <w:jc w:val="both"/>
        <w:rPr>
          <w:rFonts w:ascii="Times New Roman" w:hAnsi="Times New Roman" w:cs="Times New Roman"/>
          <w:sz w:val="26"/>
          <w:szCs w:val="26"/>
        </w:rPr>
      </w:pPr>
      <w:r w:rsidRPr="009671A6">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A7BD43A" w14:textId="77777777" w:rsidR="009671A6" w:rsidRPr="009671A6" w:rsidRDefault="009671A6" w:rsidP="009671A6">
      <w:pPr>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 реферата</w:t>
      </w:r>
    </w:p>
    <w:p w14:paraId="0B8999B4"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sz w:val="26"/>
          <w:szCs w:val="26"/>
        </w:rPr>
      </w:pPr>
      <w:r w:rsidRPr="009671A6">
        <w:rPr>
          <w:rFonts w:ascii="Times New Roman" w:hAnsi="Times New Roman" w:cs="Times New Roman"/>
          <w:sz w:val="26"/>
          <w:szCs w:val="26"/>
        </w:rPr>
        <w:t xml:space="preserve">Реферат, как правило, должен содержать следующие </w:t>
      </w:r>
      <w:r w:rsidRPr="009671A6">
        <w:rPr>
          <w:rFonts w:ascii="Times New Roman" w:hAnsi="Times New Roman" w:cs="Times New Roman"/>
          <w:bCs/>
          <w:iCs/>
          <w:sz w:val="26"/>
          <w:szCs w:val="26"/>
        </w:rPr>
        <w:t>структурные элементы</w:t>
      </w:r>
      <w:r w:rsidRPr="009671A6">
        <w:rPr>
          <w:rFonts w:ascii="Times New Roman" w:hAnsi="Times New Roman" w:cs="Times New Roman"/>
          <w:sz w:val="26"/>
          <w:szCs w:val="26"/>
        </w:rPr>
        <w:t>:</w:t>
      </w:r>
    </w:p>
    <w:p w14:paraId="38DA3FB2"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титульный лист;</w:t>
      </w:r>
    </w:p>
    <w:p w14:paraId="27CA5713"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w:t>
      </w:r>
    </w:p>
    <w:p w14:paraId="187B2B5A"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введение;</w:t>
      </w:r>
    </w:p>
    <w:p w14:paraId="483ADF0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основная часть;</w:t>
      </w:r>
    </w:p>
    <w:p w14:paraId="158C013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заключение;</w:t>
      </w:r>
    </w:p>
    <w:p w14:paraId="3718633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w:t>
      </w:r>
    </w:p>
    <w:p w14:paraId="3DA41272"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приложения (при необходимости).</w:t>
      </w:r>
    </w:p>
    <w:p w14:paraId="5A647FD8" w14:textId="77777777" w:rsidR="009671A6" w:rsidRPr="009671A6" w:rsidRDefault="009671A6" w:rsidP="009671A6">
      <w:pPr>
        <w:widowControl w:val="0"/>
        <w:autoSpaceDE w:val="0"/>
        <w:autoSpaceDN w:val="0"/>
        <w:adjustRightInd w:val="0"/>
        <w:spacing w:after="120" w:line="276" w:lineRule="auto"/>
        <w:ind w:left="283"/>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Примерный объем </w:t>
      </w:r>
      <w:proofErr w:type="gramStart"/>
      <w:r w:rsidRPr="009671A6">
        <w:rPr>
          <w:rFonts w:ascii="Times New Roman" w:eastAsia="Times New Roman" w:hAnsi="Times New Roman" w:cs="Times New Roman"/>
          <w:color w:val="auto"/>
          <w:sz w:val="26"/>
          <w:szCs w:val="26"/>
        </w:rPr>
        <w:t>в машинописных страницах</w:t>
      </w:r>
      <w:proofErr w:type="gramEnd"/>
      <w:r w:rsidRPr="009671A6">
        <w:rPr>
          <w:rFonts w:ascii="Times New Roman" w:eastAsia="Times New Roman" w:hAnsi="Times New Roman" w:cs="Times New Roman"/>
          <w:color w:val="auto"/>
          <w:sz w:val="26"/>
          <w:szCs w:val="26"/>
        </w:rPr>
        <w:t xml:space="preserve"> составляющих реферата представлен в таблице.</w:t>
      </w:r>
    </w:p>
    <w:p w14:paraId="5C8978E7" w14:textId="77777777" w:rsidR="009671A6" w:rsidRPr="009671A6" w:rsidRDefault="009671A6" w:rsidP="009671A6">
      <w:pPr>
        <w:widowControl w:val="0"/>
        <w:autoSpaceDE w:val="0"/>
        <w:autoSpaceDN w:val="0"/>
        <w:adjustRightInd w:val="0"/>
        <w:spacing w:after="120"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671A6" w:rsidRPr="009671A6" w14:paraId="010E7C3D"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F0244A" w14:textId="77777777" w:rsidR="009671A6" w:rsidRPr="009671A6" w:rsidRDefault="009671A6" w:rsidP="009671A6">
            <w:pPr>
              <w:shd w:val="clear" w:color="auto" w:fill="FFFFFF"/>
              <w:spacing w:after="0" w:line="276" w:lineRule="auto"/>
              <w:jc w:val="both"/>
              <w:rPr>
                <w:rFonts w:ascii="Times New Roman" w:hAnsi="Times New Roman" w:cs="Times New Roman"/>
                <w:bCs/>
                <w:sz w:val="26"/>
                <w:szCs w:val="26"/>
              </w:rPr>
            </w:pPr>
            <w:r w:rsidRPr="009671A6">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ACF3B7" w14:textId="77777777" w:rsidR="009671A6" w:rsidRPr="009671A6" w:rsidRDefault="009671A6" w:rsidP="009671A6">
            <w:pPr>
              <w:keepNext/>
              <w:keepLines/>
              <w:spacing w:after="0" w:line="276" w:lineRule="auto"/>
              <w:jc w:val="both"/>
              <w:outlineLvl w:val="8"/>
              <w:rPr>
                <w:rFonts w:ascii="Times New Roman" w:eastAsiaTheme="majorEastAsia" w:hAnsi="Times New Roman" w:cs="Times New Roman"/>
                <w:iCs/>
                <w:color w:val="auto"/>
                <w:sz w:val="26"/>
                <w:szCs w:val="26"/>
              </w:rPr>
            </w:pPr>
            <w:r w:rsidRPr="009671A6">
              <w:rPr>
                <w:rFonts w:ascii="Times New Roman" w:eastAsiaTheme="majorEastAsia" w:hAnsi="Times New Roman" w:cs="Times New Roman"/>
                <w:iCs/>
                <w:color w:val="auto"/>
                <w:sz w:val="26"/>
                <w:szCs w:val="26"/>
              </w:rPr>
              <w:t>Количество страниц</w:t>
            </w:r>
          </w:p>
        </w:tc>
      </w:tr>
      <w:tr w:rsidR="009671A6" w:rsidRPr="009671A6" w14:paraId="1C7CAB7A" w14:textId="77777777" w:rsidTr="009825C5">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C0F1F3"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C0EBD3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w:t>
            </w:r>
          </w:p>
        </w:tc>
      </w:tr>
      <w:tr w:rsidR="009671A6" w:rsidRPr="009671A6" w14:paraId="414F344B"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CB189F"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B7C7989"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w:t>
            </w:r>
          </w:p>
        </w:tc>
      </w:tr>
      <w:tr w:rsidR="009671A6" w:rsidRPr="009671A6" w14:paraId="64704FC7"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95EB94" w14:textId="77777777" w:rsidR="009671A6" w:rsidRPr="009671A6" w:rsidRDefault="009671A6" w:rsidP="009671A6">
            <w:pPr>
              <w:keepNext/>
              <w:keepLines/>
              <w:spacing w:after="0" w:line="276" w:lineRule="auto"/>
              <w:jc w:val="both"/>
              <w:outlineLvl w:val="5"/>
              <w:rPr>
                <w:rFonts w:ascii="Times New Roman" w:eastAsiaTheme="majorEastAsia" w:hAnsi="Times New Roman" w:cs="Times New Roman"/>
                <w:color w:val="auto"/>
                <w:sz w:val="26"/>
                <w:szCs w:val="26"/>
              </w:rPr>
            </w:pPr>
            <w:r w:rsidRPr="009671A6">
              <w:rPr>
                <w:rFonts w:ascii="Times New Roman" w:eastAsiaTheme="majorEastAsia"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07B477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2</w:t>
            </w:r>
          </w:p>
        </w:tc>
      </w:tr>
      <w:tr w:rsidR="009671A6" w:rsidRPr="009671A6" w14:paraId="1EDD76BE"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B1790F"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A7E0048"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15-20</w:t>
            </w:r>
          </w:p>
        </w:tc>
      </w:tr>
      <w:tr w:rsidR="009671A6" w:rsidRPr="009671A6" w14:paraId="6FC06D1B" w14:textId="77777777" w:rsidTr="009825C5">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210D6C"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C0CBD2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1-2</w:t>
            </w:r>
          </w:p>
        </w:tc>
      </w:tr>
      <w:tr w:rsidR="009671A6" w:rsidRPr="009671A6" w14:paraId="473FBEBA"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26A802"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0830AB"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1-2</w:t>
            </w:r>
          </w:p>
        </w:tc>
      </w:tr>
      <w:tr w:rsidR="009671A6" w:rsidRPr="009671A6" w14:paraId="17F63869"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84BEA8"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93321C"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Без ограничений</w:t>
            </w:r>
          </w:p>
        </w:tc>
      </w:tr>
    </w:tbl>
    <w:p w14:paraId="5BDEDE9F" w14:textId="77777777" w:rsidR="009671A6" w:rsidRPr="009671A6" w:rsidRDefault="009671A6" w:rsidP="009671A6">
      <w:pPr>
        <w:shd w:val="clear" w:color="auto" w:fill="FFFFFF"/>
        <w:tabs>
          <w:tab w:val="left" w:pos="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0F68B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Во введении дается общая характеристика реферата: </w:t>
      </w:r>
    </w:p>
    <w:p w14:paraId="3A31A826"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обосновывается актуальность выбранной темы; </w:t>
      </w:r>
    </w:p>
    <w:p w14:paraId="1E0C87F5"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определяется цель работы и задачи, подлежащие решению для её достижения; </w:t>
      </w:r>
    </w:p>
    <w:p w14:paraId="61C886C9"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описываются объект и предмет исследования, информационная база исследования;</w:t>
      </w:r>
    </w:p>
    <w:p w14:paraId="64E7C37B"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кратко характеризуется структура реферата по главам.</w:t>
      </w:r>
    </w:p>
    <w:p w14:paraId="2A432631" w14:textId="77777777" w:rsidR="009671A6" w:rsidRPr="009671A6" w:rsidRDefault="009671A6" w:rsidP="009671A6">
      <w:pPr>
        <w:shd w:val="clear" w:color="auto" w:fill="FFFFFF"/>
        <w:tabs>
          <w:tab w:val="left" w:pos="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D1CFDD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C430B5B"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176B6B"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8094AE"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D4A284"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F6B817C"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A536296" w14:textId="77777777" w:rsidR="009671A6" w:rsidRPr="009671A6" w:rsidRDefault="009671A6" w:rsidP="009671A6">
      <w:pPr>
        <w:spacing w:after="0" w:line="276" w:lineRule="auto"/>
        <w:ind w:firstLine="709"/>
        <w:jc w:val="both"/>
        <w:rPr>
          <w:rFonts w:ascii="Times New Roman" w:hAnsi="Times New Roman" w:cs="Times New Roman"/>
          <w:b/>
          <w:sz w:val="26"/>
          <w:szCs w:val="26"/>
        </w:rPr>
      </w:pPr>
      <w:r w:rsidRPr="009671A6">
        <w:rPr>
          <w:rFonts w:ascii="Times New Roman" w:hAnsi="Times New Roman" w:cs="Times New Roman"/>
          <w:b/>
          <w:bCs/>
          <w:sz w:val="26"/>
          <w:szCs w:val="26"/>
        </w:rPr>
        <w:t xml:space="preserve">Оформление </w:t>
      </w:r>
      <w:r w:rsidRPr="009671A6">
        <w:rPr>
          <w:rFonts w:ascii="Times New Roman" w:hAnsi="Times New Roman" w:cs="Times New Roman"/>
          <w:b/>
          <w:sz w:val="26"/>
          <w:szCs w:val="26"/>
        </w:rPr>
        <w:t>реферата</w:t>
      </w:r>
    </w:p>
    <w:p w14:paraId="1BFA0DF4" w14:textId="77777777" w:rsidR="009671A6" w:rsidRPr="009671A6" w:rsidRDefault="009671A6" w:rsidP="009671A6">
      <w:pPr>
        <w:shd w:val="clear" w:color="auto" w:fill="FFFFFF"/>
        <w:tabs>
          <w:tab w:val="left" w:pos="3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62F60DF9"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на одной стороне листа белой бумаги формата А-4 </w:t>
      </w:r>
    </w:p>
    <w:p w14:paraId="1482FC7A"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размер шрифта-12; </w:t>
      </w:r>
      <w:r w:rsidRPr="009671A6">
        <w:rPr>
          <w:rFonts w:ascii="Times New Roman" w:hAnsi="Times New Roman" w:cs="Times New Roman"/>
          <w:sz w:val="26"/>
          <w:szCs w:val="26"/>
          <w:lang w:val="en-US"/>
        </w:rPr>
        <w:t>Times</w:t>
      </w:r>
      <w:r w:rsidRPr="009671A6">
        <w:rPr>
          <w:rFonts w:ascii="Times New Roman" w:hAnsi="Times New Roman" w:cs="Times New Roman"/>
          <w:sz w:val="26"/>
          <w:szCs w:val="26"/>
        </w:rPr>
        <w:t xml:space="preserve"> </w:t>
      </w:r>
      <w:r w:rsidRPr="009671A6">
        <w:rPr>
          <w:rFonts w:ascii="Times New Roman" w:hAnsi="Times New Roman" w:cs="Times New Roman"/>
          <w:sz w:val="26"/>
          <w:szCs w:val="26"/>
          <w:lang w:val="en-US"/>
        </w:rPr>
        <w:t>New</w:t>
      </w:r>
      <w:r w:rsidRPr="009671A6">
        <w:rPr>
          <w:rFonts w:ascii="Times New Roman" w:hAnsi="Times New Roman" w:cs="Times New Roman"/>
          <w:sz w:val="26"/>
          <w:szCs w:val="26"/>
        </w:rPr>
        <w:t xml:space="preserve"> </w:t>
      </w:r>
      <w:r w:rsidRPr="009671A6">
        <w:rPr>
          <w:rFonts w:ascii="Times New Roman" w:hAnsi="Times New Roman" w:cs="Times New Roman"/>
          <w:sz w:val="26"/>
          <w:szCs w:val="26"/>
          <w:lang w:val="en-US"/>
        </w:rPr>
        <w:t>Roman</w:t>
      </w:r>
      <w:r w:rsidRPr="009671A6">
        <w:rPr>
          <w:rFonts w:ascii="Times New Roman" w:hAnsi="Times New Roman" w:cs="Times New Roman"/>
          <w:sz w:val="26"/>
          <w:szCs w:val="26"/>
        </w:rPr>
        <w:t>, цвет - черный</w:t>
      </w:r>
    </w:p>
    <w:p w14:paraId="001C80D5"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междустрочный интервал - одинарный</w:t>
      </w:r>
    </w:p>
    <w:p w14:paraId="60871ACF"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671A6">
          <w:rPr>
            <w:rFonts w:ascii="Times New Roman" w:hAnsi="Times New Roman" w:cs="Times New Roman"/>
            <w:sz w:val="26"/>
            <w:szCs w:val="26"/>
          </w:rPr>
          <w:t>2 см</w:t>
        </w:r>
      </w:smartTag>
      <w:r w:rsidRPr="009671A6">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9671A6">
          <w:rPr>
            <w:rFonts w:ascii="Times New Roman" w:hAnsi="Times New Roman" w:cs="Times New Roman"/>
            <w:sz w:val="26"/>
            <w:szCs w:val="26"/>
          </w:rPr>
          <w:t>1 см</w:t>
        </w:r>
      </w:smartTag>
      <w:r w:rsidRPr="009671A6">
        <w:rPr>
          <w:rFonts w:ascii="Times New Roman" w:hAnsi="Times New Roman" w:cs="Times New Roman"/>
          <w:sz w:val="26"/>
          <w:szCs w:val="26"/>
        </w:rPr>
        <w:t>, верхнего-2см, нижнего-2см.</w:t>
      </w:r>
    </w:p>
    <w:p w14:paraId="3A1C5037"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отформатировано по ширине листа </w:t>
      </w:r>
    </w:p>
    <w:p w14:paraId="6B3E2E1C"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первой странице необходимо изложить план (содержание) работы.</w:t>
      </w:r>
    </w:p>
    <w:p w14:paraId="4B7BEA19"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в конце работы необходимо указать источники </w:t>
      </w:r>
      <w:proofErr w:type="gramStart"/>
      <w:r w:rsidRPr="009671A6">
        <w:rPr>
          <w:rFonts w:ascii="Times New Roman" w:hAnsi="Times New Roman" w:cs="Times New Roman"/>
          <w:sz w:val="26"/>
          <w:szCs w:val="26"/>
        </w:rPr>
        <w:t>использованной  литературы</w:t>
      </w:r>
      <w:proofErr w:type="gramEnd"/>
    </w:p>
    <w:p w14:paraId="6BD099B8"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нумерация страниц текста -</w:t>
      </w:r>
    </w:p>
    <w:p w14:paraId="3CA6237A"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ABCE12"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законодательные и нормативно-методические документы и материалы;</w:t>
      </w:r>
    </w:p>
    <w:p w14:paraId="760D5EB4"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9F71B3E"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7DD237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9A67582"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71A6">
        <w:rPr>
          <w:rFonts w:ascii="Times New Roman" w:hAnsi="Times New Roman" w:cs="Times New Roman"/>
          <w:iCs/>
          <w:sz w:val="26"/>
          <w:szCs w:val="26"/>
        </w:rPr>
        <w:t>.</w:t>
      </w:r>
    </w:p>
    <w:p w14:paraId="21F6B792"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0ED307D"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669D3B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Приложения следует нумеровать порядковой нумерацией арабскими цифрами.</w:t>
      </w:r>
    </w:p>
    <w:p w14:paraId="54EC2F6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3E38279" w14:textId="77777777" w:rsidR="009671A6" w:rsidRPr="009671A6" w:rsidRDefault="009671A6" w:rsidP="009671A6">
      <w:pPr>
        <w:spacing w:after="0" w:line="276" w:lineRule="auto"/>
        <w:ind w:firstLine="709"/>
        <w:jc w:val="both"/>
        <w:rPr>
          <w:rFonts w:ascii="Times New Roman" w:hAnsi="Times New Roman" w:cs="Times New Roman"/>
          <w:bCs/>
          <w:sz w:val="26"/>
          <w:szCs w:val="26"/>
        </w:rPr>
      </w:pPr>
      <w:r w:rsidRPr="009671A6">
        <w:rPr>
          <w:rFonts w:ascii="Times New Roman" w:hAnsi="Times New Roman" w:cs="Times New Roman"/>
          <w:bCs/>
          <w:sz w:val="26"/>
          <w:szCs w:val="26"/>
        </w:rPr>
        <w:t xml:space="preserve">Критерии оценки </w:t>
      </w:r>
      <w:r w:rsidRPr="009671A6">
        <w:rPr>
          <w:rFonts w:ascii="Times New Roman" w:hAnsi="Times New Roman" w:cs="Times New Roman"/>
          <w:sz w:val="26"/>
          <w:szCs w:val="26"/>
        </w:rPr>
        <w:t>реферата</w:t>
      </w:r>
    </w:p>
    <w:p w14:paraId="4A111FB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Срок сдачи готового реферата определяется утвержденным графиком.</w:t>
      </w:r>
    </w:p>
    <w:p w14:paraId="0DF9AAF0"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E1F604D"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10" w:name="_Toc341102556"/>
      <w:bookmarkStart w:id="11" w:name="_Toc341106314"/>
      <w:bookmarkStart w:id="12" w:name="_Toc354667575"/>
      <w:r w:rsidRPr="009671A6">
        <w:rPr>
          <w:rFonts w:ascii="Times New Roman" w:eastAsiaTheme="majorEastAsia" w:hAnsi="Times New Roman" w:cs="Times New Roman"/>
          <w:color w:val="auto"/>
          <w:sz w:val="26"/>
          <w:szCs w:val="26"/>
        </w:rPr>
        <w:t>Методические рекомендации по подготовке презентации</w:t>
      </w:r>
      <w:bookmarkEnd w:id="10"/>
      <w:bookmarkEnd w:id="11"/>
      <w:bookmarkEnd w:id="12"/>
    </w:p>
    <w:p w14:paraId="54BE3CC4"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12E2065"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19D7978"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1 стратегия</w:t>
      </w:r>
      <w:r w:rsidRPr="009671A6">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1499B9B"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объем текста на слайде – не больше 7 строк;</w:t>
      </w:r>
    </w:p>
    <w:p w14:paraId="4FE346D3"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маркированный/нумерованный список содержит не более 7 элементов;</w:t>
      </w:r>
    </w:p>
    <w:p w14:paraId="5D20F6DD"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4AB5526"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значимая информация выделяется с помощью цвета, кегля, эффектов анимации.</w:t>
      </w:r>
    </w:p>
    <w:p w14:paraId="4BEE7CFA"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73D6B6C"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2 стратегия</w:t>
      </w:r>
      <w:r w:rsidRPr="009671A6">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A4ED797" w14:textId="77777777" w:rsidR="009671A6" w:rsidRPr="009671A6" w:rsidRDefault="009671A6" w:rsidP="009671A6">
      <w:pPr>
        <w:numPr>
          <w:ilvl w:val="0"/>
          <w:numId w:val="36"/>
        </w:num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выбранные средства визуализации информации (таблицы, схемы, графики и т. д.) соответствуют содержанию;</w:t>
      </w:r>
    </w:p>
    <w:p w14:paraId="2DB18F07" w14:textId="77777777" w:rsidR="009671A6" w:rsidRPr="009671A6" w:rsidRDefault="009671A6" w:rsidP="009671A6">
      <w:pPr>
        <w:numPr>
          <w:ilvl w:val="0"/>
          <w:numId w:val="36"/>
        </w:num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9671A6">
        <w:rPr>
          <w:rFonts w:ascii="Times New Roman" w:eastAsia="Times New Roman" w:hAnsi="Times New Roman" w:cs="Times New Roman"/>
          <w:color w:val="auto"/>
          <w:sz w:val="26"/>
          <w:szCs w:val="26"/>
        </w:rPr>
        <w:t>вчитываться  в</w:t>
      </w:r>
      <w:proofErr w:type="gramEnd"/>
      <w:r w:rsidRPr="009671A6">
        <w:rPr>
          <w:rFonts w:ascii="Times New Roman" w:eastAsia="Times New Roman" w:hAnsi="Times New Roman" w:cs="Times New Roman"/>
          <w:color w:val="auto"/>
          <w:sz w:val="26"/>
          <w:szCs w:val="26"/>
        </w:rPr>
        <w:t xml:space="preserve"> текст на ваших слайдах и всматриваться в мелкие иллюстрации); </w:t>
      </w:r>
    </w:p>
    <w:p w14:paraId="0FC8CAD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251AAF5D"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671A6">
        <w:rPr>
          <w:rFonts w:ascii="Times New Roman" w:eastAsia="Times New Roman" w:hAnsi="Times New Roman" w:cs="Times New Roman"/>
          <w:i/>
          <w:color w:val="auto"/>
          <w:sz w:val="26"/>
          <w:szCs w:val="26"/>
        </w:rPr>
        <w:t>вспомогательный</w:t>
      </w:r>
      <w:r w:rsidRPr="009671A6">
        <w:rPr>
          <w:rFonts w:ascii="Times New Roman" w:eastAsia="Times New Roman" w:hAnsi="Times New Roman" w:cs="Times New Roman"/>
          <w:color w:val="auto"/>
          <w:sz w:val="26"/>
          <w:szCs w:val="26"/>
        </w:rPr>
        <w:t xml:space="preserve"> материал, но я его хочу пропустить, чтобы не перегружать выступление подробностями». Правда, такой прием делать в </w:t>
      </w:r>
      <w:r w:rsidRPr="009671A6">
        <w:rPr>
          <w:rFonts w:ascii="Times New Roman" w:eastAsia="Times New Roman" w:hAnsi="Times New Roman" w:cs="Times New Roman"/>
          <w:i/>
          <w:color w:val="auto"/>
          <w:sz w:val="26"/>
          <w:szCs w:val="26"/>
        </w:rPr>
        <w:t>начале</w:t>
      </w:r>
      <w:r w:rsidRPr="009671A6">
        <w:rPr>
          <w:rFonts w:ascii="Times New Roman" w:eastAsia="Times New Roman" w:hAnsi="Times New Roman" w:cs="Times New Roman"/>
          <w:color w:val="auto"/>
          <w:sz w:val="26"/>
          <w:szCs w:val="26"/>
        </w:rPr>
        <w:t xml:space="preserve"> и в </w:t>
      </w:r>
      <w:r w:rsidRPr="009671A6">
        <w:rPr>
          <w:rFonts w:ascii="Times New Roman" w:eastAsia="Times New Roman" w:hAnsi="Times New Roman" w:cs="Times New Roman"/>
          <w:i/>
          <w:color w:val="auto"/>
          <w:sz w:val="26"/>
          <w:szCs w:val="26"/>
        </w:rPr>
        <w:t>конце</w:t>
      </w:r>
      <w:r w:rsidRPr="009671A6">
        <w:rPr>
          <w:rFonts w:ascii="Times New Roman" w:eastAsia="Times New Roman" w:hAnsi="Times New Roman" w:cs="Times New Roman"/>
          <w:color w:val="auto"/>
          <w:sz w:val="26"/>
          <w:szCs w:val="26"/>
        </w:rPr>
        <w:t xml:space="preserve"> презентации – рискованно, оптимальный вариант – в середине выступления.</w:t>
      </w:r>
    </w:p>
    <w:p w14:paraId="0BC65609"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9671A6">
        <w:rPr>
          <w:rFonts w:ascii="Times New Roman" w:eastAsia="Times New Roman" w:hAnsi="Times New Roman" w:cs="Times New Roman"/>
          <w:color w:val="auto"/>
          <w:sz w:val="26"/>
          <w:szCs w:val="26"/>
        </w:rPr>
        <w:t>), с тем, чтобы</w:t>
      </w:r>
      <w:proofErr w:type="gramEnd"/>
      <w:r w:rsidRPr="009671A6">
        <w:rPr>
          <w:rFonts w:ascii="Times New Roman" w:eastAsia="Times New Roman" w:hAnsi="Times New Roman" w:cs="Times New Roman"/>
          <w:color w:val="auto"/>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2DF432D"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Особо тщательно необходимо отнестись к </w:t>
      </w:r>
      <w:r w:rsidRPr="009671A6">
        <w:rPr>
          <w:rFonts w:ascii="Times New Roman" w:eastAsia="Times New Roman" w:hAnsi="Times New Roman" w:cs="Times New Roman"/>
          <w:b/>
          <w:i/>
          <w:color w:val="auto"/>
          <w:sz w:val="26"/>
          <w:szCs w:val="26"/>
        </w:rPr>
        <w:t>оформлению презентации</w:t>
      </w:r>
      <w:r w:rsidRPr="009671A6">
        <w:rPr>
          <w:rFonts w:ascii="Times New Roman" w:eastAsia="Times New Roman" w:hAnsi="Times New Roman" w:cs="Times New Roman"/>
          <w:color w:val="auto"/>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A21001F"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F0E78E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9671A6">
          <w:rPr>
            <w:rFonts w:ascii="Times New Roman" w:hAnsi="Times New Roman" w:cs="Times New Roman"/>
            <w:sz w:val="26"/>
            <w:szCs w:val="26"/>
          </w:rPr>
          <w:t>1 см</w:t>
        </w:r>
      </w:smartTag>
      <w:r w:rsidRPr="009671A6">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4044DA"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9671A6">
        <w:rPr>
          <w:rFonts w:ascii="Times New Roman" w:hAnsi="Times New Roman" w:cs="Times New Roman"/>
          <w:sz w:val="26"/>
          <w:szCs w:val="26"/>
          <w:lang w:val="en-US"/>
        </w:rPr>
        <w:t>MSExcel</w:t>
      </w:r>
      <w:proofErr w:type="spellEnd"/>
      <w:r w:rsidRPr="009671A6">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671A6">
        <w:rPr>
          <w:rFonts w:ascii="Times New Roman" w:hAnsi="Times New Roman" w:cs="Times New Roman"/>
          <w:sz w:val="26"/>
          <w:szCs w:val="26"/>
          <w:lang w:val="en-US"/>
        </w:rPr>
        <w:t>MSOffice</w:t>
      </w:r>
      <w:r w:rsidRPr="009671A6">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19E355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671A6">
        <w:rPr>
          <w:rFonts w:ascii="Times New Roman" w:hAnsi="Times New Roman" w:cs="Times New Roman"/>
          <w:sz w:val="26"/>
          <w:szCs w:val="26"/>
          <w:lang w:val="en-US"/>
        </w:rPr>
        <w:t>MSWord</w:t>
      </w:r>
      <w:r w:rsidRPr="009671A6">
        <w:rPr>
          <w:rFonts w:ascii="Times New Roman" w:hAnsi="Times New Roman" w:cs="Times New Roman"/>
          <w:sz w:val="26"/>
          <w:szCs w:val="26"/>
        </w:rPr>
        <w:t xml:space="preserve"> или табличного процессора </w:t>
      </w:r>
      <w:proofErr w:type="spellStart"/>
      <w:r w:rsidRPr="009671A6">
        <w:rPr>
          <w:rFonts w:ascii="Times New Roman" w:hAnsi="Times New Roman" w:cs="Times New Roman"/>
          <w:sz w:val="26"/>
          <w:szCs w:val="26"/>
          <w:lang w:val="en-US"/>
        </w:rPr>
        <w:t>MSExcel</w:t>
      </w:r>
      <w:proofErr w:type="spellEnd"/>
      <w:r w:rsidRPr="009671A6">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671A6">
          <w:rPr>
            <w:rFonts w:ascii="Times New Roman" w:hAnsi="Times New Roman" w:cs="Times New Roman"/>
            <w:sz w:val="26"/>
            <w:szCs w:val="26"/>
          </w:rPr>
          <w:t xml:space="preserve">18 </w:t>
        </w:r>
        <w:proofErr w:type="spellStart"/>
        <w:r w:rsidRPr="009671A6">
          <w:rPr>
            <w:rFonts w:ascii="Times New Roman" w:hAnsi="Times New Roman" w:cs="Times New Roman"/>
            <w:sz w:val="26"/>
            <w:szCs w:val="26"/>
            <w:lang w:val="en-US"/>
          </w:rPr>
          <w:t>pt</w:t>
        </w:r>
      </w:smartTag>
      <w:proofErr w:type="spellEnd"/>
      <w:r w:rsidRPr="009671A6">
        <w:rPr>
          <w:rFonts w:ascii="Times New Roman" w:hAnsi="Times New Roman" w:cs="Times New Roman"/>
          <w:sz w:val="26"/>
          <w:szCs w:val="26"/>
        </w:rPr>
        <w:t>. Таблицы и диаграммы размещаются на светлом или белом фоне.</w:t>
      </w:r>
    </w:p>
    <w:p w14:paraId="4D720647"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color w:val="auto"/>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A67B54D"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9671A6">
        <w:rPr>
          <w:rFonts w:ascii="Times New Roman" w:eastAsia="Times New Roman" w:hAnsi="Times New Roman" w:cs="Times New Roman"/>
          <w:sz w:val="26"/>
          <w:szCs w:val="26"/>
        </w:rPr>
        <w:t>же</w:t>
      </w:r>
      <w:proofErr w:type="gramEnd"/>
      <w:r w:rsidRPr="009671A6">
        <w:rPr>
          <w:rFonts w:ascii="Times New Roman" w:eastAsia="Times New Roman" w:hAnsi="Times New Roman" w:cs="Times New Roman"/>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7A306D7"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 xml:space="preserve">Для показа файл презентации необходимо сохранить в формате «Демонстрация </w:t>
      </w:r>
      <w:proofErr w:type="spellStart"/>
      <w:r w:rsidRPr="009671A6">
        <w:rPr>
          <w:rFonts w:ascii="Times New Roman" w:eastAsia="Times New Roman" w:hAnsi="Times New Roman" w:cs="Times New Roman"/>
          <w:sz w:val="26"/>
          <w:szCs w:val="26"/>
        </w:rPr>
        <w:t>PowerPоint</w:t>
      </w:r>
      <w:proofErr w:type="spellEnd"/>
      <w:r w:rsidRPr="009671A6">
        <w:rPr>
          <w:rFonts w:ascii="Times New Roman" w:eastAsia="Times New Roman" w:hAnsi="Times New Roman" w:cs="Times New Roman"/>
          <w:sz w:val="26"/>
          <w:szCs w:val="26"/>
        </w:rPr>
        <w:t xml:space="preserve">» (Файл — Сохранить как — Тип файла — Демонстрация </w:t>
      </w:r>
      <w:proofErr w:type="spellStart"/>
      <w:r w:rsidRPr="009671A6">
        <w:rPr>
          <w:rFonts w:ascii="Times New Roman" w:eastAsia="Times New Roman" w:hAnsi="Times New Roman" w:cs="Times New Roman"/>
          <w:sz w:val="26"/>
          <w:szCs w:val="26"/>
        </w:rPr>
        <w:t>PowerPоint</w:t>
      </w:r>
      <w:proofErr w:type="spellEnd"/>
      <w:r w:rsidRPr="009671A6">
        <w:rPr>
          <w:rFonts w:ascii="Times New Roman" w:eastAsia="Times New Roman" w:hAnsi="Times New Roman" w:cs="Times New Roman"/>
          <w:sz w:val="26"/>
          <w:szCs w:val="26"/>
        </w:rPr>
        <w:t xml:space="preserve">). В этом случае презентация автоматически открывается в режиме </w:t>
      </w:r>
      <w:proofErr w:type="gramStart"/>
      <w:r w:rsidRPr="009671A6">
        <w:rPr>
          <w:rFonts w:ascii="Times New Roman" w:eastAsia="Times New Roman" w:hAnsi="Times New Roman" w:cs="Times New Roman"/>
          <w:sz w:val="26"/>
          <w:szCs w:val="26"/>
        </w:rPr>
        <w:t>полноэкранного показа (</w:t>
      </w:r>
      <w:proofErr w:type="spellStart"/>
      <w:r w:rsidRPr="009671A6">
        <w:rPr>
          <w:rFonts w:ascii="Times New Roman" w:eastAsia="Times New Roman" w:hAnsi="Times New Roman" w:cs="Times New Roman"/>
          <w:sz w:val="26"/>
          <w:szCs w:val="26"/>
        </w:rPr>
        <w:t>slideshow</w:t>
      </w:r>
      <w:proofErr w:type="spellEnd"/>
      <w:r w:rsidRPr="009671A6">
        <w:rPr>
          <w:rFonts w:ascii="Times New Roman" w:eastAsia="Times New Roman" w:hAnsi="Times New Roman" w:cs="Times New Roman"/>
          <w:sz w:val="26"/>
          <w:szCs w:val="26"/>
        </w:rPr>
        <w:t>)</w:t>
      </w:r>
      <w:proofErr w:type="gramEnd"/>
      <w:r w:rsidRPr="009671A6">
        <w:rPr>
          <w:rFonts w:ascii="Times New Roman" w:eastAsia="Times New Roman" w:hAnsi="Times New Roman" w:cs="Times New Roman"/>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744A44F6" w14:textId="77777777" w:rsidR="009671A6" w:rsidRPr="009671A6" w:rsidRDefault="009671A6" w:rsidP="009671A6">
      <w:pPr>
        <w:spacing w:after="0" w:line="276" w:lineRule="auto"/>
        <w:ind w:firstLine="709"/>
        <w:jc w:val="both"/>
        <w:rPr>
          <w:rFonts w:ascii="Times New Roman" w:eastAsia="Times New Roman" w:hAnsi="Times New Roman" w:cs="Times New Roman"/>
          <w:snapToGrid w:val="0"/>
          <w:color w:val="auto"/>
          <w:sz w:val="26"/>
          <w:szCs w:val="26"/>
        </w:rPr>
      </w:pPr>
      <w:r w:rsidRPr="009671A6">
        <w:rPr>
          <w:rFonts w:ascii="Times New Roman" w:eastAsia="Times New Roman" w:hAnsi="Times New Roman" w:cs="Times New Roman"/>
          <w:snapToGrid w:val="0"/>
          <w:color w:val="auto"/>
          <w:sz w:val="26"/>
          <w:szCs w:val="26"/>
        </w:rPr>
        <w:t>После подготовки презентации полезно проконтролировать себя вопросами:</w:t>
      </w:r>
    </w:p>
    <w:p w14:paraId="60448FEB"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15222A2"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 каким особенностям объекта презентации удалось привлечь внимание аудитории?</w:t>
      </w:r>
    </w:p>
    <w:p w14:paraId="070768C9"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не отвлекает ли созданная презентация от устного выступления? </w:t>
      </w:r>
    </w:p>
    <w:p w14:paraId="424BA8E2"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После подготовки презентации необходима репетиция выступления.</w:t>
      </w:r>
    </w:p>
    <w:p w14:paraId="6B9AB2FA" w14:textId="77777777" w:rsidR="009671A6" w:rsidRPr="009671A6" w:rsidRDefault="009671A6" w:rsidP="009671A6">
      <w:pPr>
        <w:spacing w:after="0" w:line="276" w:lineRule="auto"/>
        <w:jc w:val="both"/>
        <w:rPr>
          <w:rFonts w:ascii="Times New Roman" w:eastAsia="Times New Roman" w:hAnsi="Times New Roman" w:cs="Times New Roman"/>
          <w:b/>
          <w:color w:val="auto"/>
          <w:sz w:val="26"/>
          <w:szCs w:val="26"/>
        </w:rPr>
      </w:pPr>
    </w:p>
    <w:p w14:paraId="28D10899" w14:textId="77777777" w:rsidR="009671A6" w:rsidRPr="009671A6" w:rsidRDefault="009671A6" w:rsidP="009671A6">
      <w:pPr>
        <w:spacing w:after="0" w:line="276" w:lineRule="auto"/>
        <w:jc w:val="both"/>
        <w:rPr>
          <w:rFonts w:ascii="Times New Roman" w:eastAsia="Times New Roman" w:hAnsi="Times New Roman" w:cs="Times New Roman"/>
          <w:b/>
          <w:color w:val="auto"/>
          <w:sz w:val="26"/>
          <w:szCs w:val="26"/>
        </w:rPr>
      </w:pPr>
    </w:p>
    <w:p w14:paraId="76439F15" w14:textId="77777777" w:rsidR="009671A6" w:rsidRPr="009671A6" w:rsidRDefault="009671A6" w:rsidP="009671A6">
      <w:pPr>
        <w:spacing w:line="276" w:lineRule="auto"/>
        <w:ind w:left="425"/>
        <w:jc w:val="center"/>
        <w:rPr>
          <w:rFonts w:ascii="Times New Roman" w:hAnsi="Times New Roman" w:cs="Times New Roman"/>
          <w:bCs/>
          <w:sz w:val="26"/>
          <w:szCs w:val="26"/>
        </w:rPr>
      </w:pPr>
      <w:r w:rsidRPr="009671A6">
        <w:rPr>
          <w:rFonts w:ascii="Times New Roman" w:hAnsi="Times New Roman" w:cs="Times New Roman"/>
          <w:b/>
          <w:sz w:val="26"/>
          <w:szCs w:val="26"/>
        </w:rPr>
        <w:t xml:space="preserve">4.Критерии оценивания выполненных заданий </w:t>
      </w:r>
    </w:p>
    <w:p w14:paraId="1B3AF01A" w14:textId="77777777" w:rsidR="009671A6" w:rsidRPr="009671A6" w:rsidRDefault="009671A6" w:rsidP="009671A6">
      <w:pPr>
        <w:spacing w:after="0" w:line="276" w:lineRule="auto"/>
        <w:ind w:firstLine="720"/>
        <w:jc w:val="center"/>
        <w:rPr>
          <w:rFonts w:ascii="Times New Roman" w:hAnsi="Times New Roman" w:cs="Times New Roman"/>
          <w:b/>
          <w:color w:val="auto"/>
          <w:sz w:val="26"/>
          <w:szCs w:val="26"/>
          <w:lang w:eastAsia="en-US"/>
        </w:rPr>
      </w:pPr>
      <w:r w:rsidRPr="009671A6">
        <w:rPr>
          <w:rFonts w:ascii="Times New Roman" w:eastAsia="Times New Roman" w:hAnsi="Times New Roman" w:cs="Times New Roman"/>
          <w:bCs/>
          <w:sz w:val="26"/>
          <w:szCs w:val="26"/>
          <w:lang w:bidi="ru-RU"/>
        </w:rPr>
        <w:t>4.1. Критерии оценивания реферата</w:t>
      </w:r>
    </w:p>
    <w:p w14:paraId="3F19D882" w14:textId="77777777" w:rsidR="009671A6" w:rsidRPr="009671A6" w:rsidRDefault="009671A6" w:rsidP="009671A6">
      <w:pPr>
        <w:shd w:val="clear" w:color="auto" w:fill="FFFFFF"/>
        <w:tabs>
          <w:tab w:val="left" w:pos="5983"/>
        </w:tabs>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sz w:val="26"/>
          <w:szCs w:val="26"/>
          <w:lang w:eastAsia="en-US"/>
        </w:rPr>
        <w:t xml:space="preserve">Оценка "отлично"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D93BC81" w14:textId="77777777" w:rsidR="009671A6" w:rsidRPr="009671A6" w:rsidRDefault="009671A6" w:rsidP="009671A6">
      <w:pPr>
        <w:shd w:val="clear" w:color="auto" w:fill="FFFFFF"/>
        <w:tabs>
          <w:tab w:val="left" w:pos="5983"/>
        </w:tabs>
        <w:spacing w:after="0" w:line="276" w:lineRule="auto"/>
        <w:ind w:firstLine="720"/>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B3936F"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sz w:val="26"/>
          <w:szCs w:val="26"/>
          <w:lang w:eastAsia="en-US"/>
        </w:rPr>
        <w:t xml:space="preserve">Оценка "удовлетворительно"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F2BB263"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sz w:val="26"/>
          <w:szCs w:val="26"/>
          <w:lang w:eastAsia="en-US"/>
        </w:rPr>
      </w:pPr>
      <w:r w:rsidRPr="009671A6">
        <w:rPr>
          <w:rFonts w:ascii="Times New Roman" w:hAnsi="Times New Roman" w:cs="Times New Roman"/>
          <w:sz w:val="26"/>
          <w:szCs w:val="26"/>
          <w:lang w:eastAsia="en-US"/>
        </w:rPr>
        <w:t xml:space="preserve">Оценка "неудовлетворительно"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674820" w14:textId="77777777" w:rsidR="009671A6" w:rsidRPr="009671A6" w:rsidRDefault="009671A6" w:rsidP="009671A6">
      <w:pPr>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C0F876C" w14:textId="461D8105" w:rsidR="009671A6" w:rsidRPr="009671A6" w:rsidRDefault="009671A6" w:rsidP="009671A6">
      <w:pPr>
        <w:spacing w:after="0" w:line="276" w:lineRule="auto"/>
        <w:jc w:val="both"/>
        <w:rPr>
          <w:rFonts w:ascii="Times New Roman" w:hAnsi="Times New Roman" w:cs="Times New Roman"/>
          <w:sz w:val="26"/>
          <w:szCs w:val="26"/>
        </w:rPr>
      </w:pPr>
    </w:p>
    <w:p w14:paraId="3ACAFCC5" w14:textId="77777777" w:rsidR="009671A6" w:rsidRPr="009671A6" w:rsidRDefault="009671A6" w:rsidP="009671A6">
      <w:pPr>
        <w:spacing w:after="0" w:line="276" w:lineRule="auto"/>
        <w:ind w:left="1276"/>
        <w:rPr>
          <w:rFonts w:ascii="Times New Roman" w:hAnsi="Times New Roman" w:cs="Times New Roman"/>
          <w:bCs/>
          <w:sz w:val="26"/>
          <w:szCs w:val="26"/>
        </w:rPr>
      </w:pPr>
    </w:p>
    <w:p w14:paraId="184FF6CC" w14:textId="77777777" w:rsidR="009671A6" w:rsidRPr="009671A6" w:rsidRDefault="009671A6" w:rsidP="009671A6">
      <w:pPr>
        <w:spacing w:after="0" w:line="276" w:lineRule="auto"/>
        <w:ind w:left="1276"/>
        <w:jc w:val="center"/>
        <w:rPr>
          <w:rFonts w:ascii="Times New Roman" w:hAnsi="Times New Roman" w:cs="Times New Roman"/>
          <w:sz w:val="26"/>
          <w:szCs w:val="26"/>
        </w:rPr>
      </w:pPr>
      <w:r w:rsidRPr="009671A6">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793"/>
        <w:gridCol w:w="2126"/>
        <w:gridCol w:w="3119"/>
      </w:tblGrid>
      <w:tr w:rsidR="009671A6" w:rsidRPr="009671A6" w14:paraId="3C3F9D08" w14:textId="77777777" w:rsidTr="009671A6">
        <w:trPr>
          <w:trHeight w:val="765"/>
        </w:trPr>
        <w:tc>
          <w:tcPr>
            <w:tcW w:w="1993" w:type="dxa"/>
            <w:vMerge w:val="restart"/>
          </w:tcPr>
          <w:p w14:paraId="4EBBB2CC"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Критерии оценки</w:t>
            </w:r>
          </w:p>
        </w:tc>
        <w:tc>
          <w:tcPr>
            <w:tcW w:w="2793" w:type="dxa"/>
            <w:tcBorders>
              <w:bottom w:val="single" w:sz="4" w:space="0" w:color="auto"/>
            </w:tcBorders>
          </w:tcPr>
          <w:p w14:paraId="11C708EA"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Работа выполнена</w:t>
            </w:r>
          </w:p>
          <w:p w14:paraId="1BADB374" w14:textId="77777777" w:rsidR="009671A6" w:rsidRPr="009671A6" w:rsidRDefault="009671A6" w:rsidP="009671A6">
            <w:pPr>
              <w:spacing w:line="276" w:lineRule="auto"/>
              <w:rPr>
                <w:rFonts w:ascii="Times New Roman" w:hAnsi="Times New Roman" w:cs="Times New Roman"/>
                <w:b/>
                <w:bCs/>
                <w:sz w:val="26"/>
                <w:szCs w:val="26"/>
              </w:rPr>
            </w:pPr>
          </w:p>
        </w:tc>
        <w:tc>
          <w:tcPr>
            <w:tcW w:w="2126" w:type="dxa"/>
            <w:tcBorders>
              <w:bottom w:val="single" w:sz="4" w:space="0" w:color="auto"/>
            </w:tcBorders>
          </w:tcPr>
          <w:p w14:paraId="71CA36B0"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Работа выполнена </w:t>
            </w:r>
            <w:r w:rsidRPr="009671A6">
              <w:rPr>
                <w:rFonts w:ascii="Times New Roman" w:hAnsi="Times New Roman" w:cs="Times New Roman"/>
                <w:b/>
                <w:bCs/>
                <w:sz w:val="26"/>
                <w:szCs w:val="26"/>
              </w:rPr>
              <w:br/>
              <w:t>не полностью</w:t>
            </w:r>
          </w:p>
        </w:tc>
        <w:tc>
          <w:tcPr>
            <w:tcW w:w="3119" w:type="dxa"/>
            <w:tcBorders>
              <w:bottom w:val="single" w:sz="4" w:space="0" w:color="auto"/>
            </w:tcBorders>
          </w:tcPr>
          <w:p w14:paraId="75A0FE10"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Работа </w:t>
            </w:r>
            <w:r w:rsidRPr="009671A6">
              <w:rPr>
                <w:rFonts w:ascii="Times New Roman" w:hAnsi="Times New Roman" w:cs="Times New Roman"/>
                <w:b/>
                <w:bCs/>
                <w:sz w:val="26"/>
                <w:szCs w:val="26"/>
              </w:rPr>
              <w:br/>
              <w:t>не выполнена</w:t>
            </w:r>
          </w:p>
        </w:tc>
      </w:tr>
      <w:tr w:rsidR="009671A6" w:rsidRPr="009671A6" w14:paraId="28A28A92" w14:textId="77777777" w:rsidTr="009671A6">
        <w:trPr>
          <w:trHeight w:val="555"/>
        </w:trPr>
        <w:tc>
          <w:tcPr>
            <w:tcW w:w="1993" w:type="dxa"/>
            <w:vMerge/>
          </w:tcPr>
          <w:p w14:paraId="6F780110" w14:textId="77777777" w:rsidR="009671A6" w:rsidRPr="009671A6" w:rsidRDefault="009671A6" w:rsidP="009671A6">
            <w:pPr>
              <w:spacing w:line="276" w:lineRule="auto"/>
              <w:jc w:val="center"/>
              <w:rPr>
                <w:rFonts w:ascii="Times New Roman" w:hAnsi="Times New Roman" w:cs="Times New Roman"/>
                <w:b/>
                <w:bCs/>
                <w:sz w:val="26"/>
                <w:szCs w:val="26"/>
              </w:rPr>
            </w:pPr>
          </w:p>
        </w:tc>
        <w:tc>
          <w:tcPr>
            <w:tcW w:w="2793" w:type="dxa"/>
            <w:tcBorders>
              <w:top w:val="single" w:sz="4" w:space="0" w:color="auto"/>
            </w:tcBorders>
          </w:tcPr>
          <w:p w14:paraId="69CDB5C0" w14:textId="77777777" w:rsidR="009671A6" w:rsidRPr="009671A6" w:rsidRDefault="009671A6" w:rsidP="009671A6">
            <w:pPr>
              <w:spacing w:line="276" w:lineRule="auto"/>
              <w:rPr>
                <w:rFonts w:ascii="Times New Roman" w:hAnsi="Times New Roman" w:cs="Times New Roman"/>
                <w:b/>
                <w:bCs/>
                <w:sz w:val="26"/>
                <w:szCs w:val="26"/>
              </w:rPr>
            </w:pPr>
            <w:r w:rsidRPr="009671A6">
              <w:rPr>
                <w:rFonts w:ascii="Times New Roman" w:hAnsi="Times New Roman" w:cs="Times New Roman"/>
                <w:b/>
                <w:bCs/>
                <w:sz w:val="26"/>
                <w:szCs w:val="26"/>
              </w:rPr>
              <w:t>Оценка «5»</w:t>
            </w:r>
          </w:p>
        </w:tc>
        <w:tc>
          <w:tcPr>
            <w:tcW w:w="2126" w:type="dxa"/>
            <w:tcBorders>
              <w:top w:val="single" w:sz="4" w:space="0" w:color="auto"/>
            </w:tcBorders>
          </w:tcPr>
          <w:p w14:paraId="13C2792B"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Оценка «3-4»</w:t>
            </w:r>
          </w:p>
        </w:tc>
        <w:tc>
          <w:tcPr>
            <w:tcW w:w="3119" w:type="dxa"/>
            <w:tcBorders>
              <w:top w:val="single" w:sz="4" w:space="0" w:color="auto"/>
            </w:tcBorders>
          </w:tcPr>
          <w:p w14:paraId="26AF281C"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Оценка «2»</w:t>
            </w:r>
          </w:p>
        </w:tc>
      </w:tr>
      <w:tr w:rsidR="009671A6" w:rsidRPr="009671A6" w14:paraId="4EA69D7C" w14:textId="77777777" w:rsidTr="009671A6">
        <w:tc>
          <w:tcPr>
            <w:tcW w:w="1993" w:type="dxa"/>
          </w:tcPr>
          <w:p w14:paraId="7EAAD90E"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t>Соответствие представленной информации заданной теме</w:t>
            </w:r>
          </w:p>
        </w:tc>
        <w:tc>
          <w:tcPr>
            <w:tcW w:w="2793" w:type="dxa"/>
          </w:tcPr>
          <w:p w14:paraId="7B55DC01"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t xml:space="preserve">Содержание сообщения полностью соответствует заданной теме, </w:t>
            </w:r>
            <w:r w:rsidRPr="009671A6">
              <w:rPr>
                <w:rFonts w:ascii="Times New Roman" w:hAnsi="Times New Roman" w:cs="Times New Roman"/>
                <w:sz w:val="26"/>
                <w:szCs w:val="26"/>
              </w:rPr>
              <w:br/>
              <w:t>тема раскрыта полностью</w:t>
            </w:r>
          </w:p>
        </w:tc>
        <w:tc>
          <w:tcPr>
            <w:tcW w:w="2126" w:type="dxa"/>
          </w:tcPr>
          <w:p w14:paraId="27E5FE30"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D55399A"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Слишком </w:t>
            </w:r>
            <w:r w:rsidRPr="009671A6">
              <w:rPr>
                <w:rFonts w:ascii="Times New Roman" w:hAnsi="Times New Roman" w:cs="Times New Roman"/>
                <w:sz w:val="26"/>
                <w:szCs w:val="26"/>
              </w:rPr>
              <w:lastRenderedPageBreak/>
              <w:t>краткий либо слишком пространный текст сообщения.</w:t>
            </w:r>
          </w:p>
        </w:tc>
        <w:tc>
          <w:tcPr>
            <w:tcW w:w="3119" w:type="dxa"/>
            <w:vMerge w:val="restart"/>
          </w:tcPr>
          <w:p w14:paraId="098F8B56"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lastRenderedPageBreak/>
              <w:t>Обучающийся работу не выполнил вовсе.</w:t>
            </w:r>
          </w:p>
          <w:p w14:paraId="62E1132B"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Содержание сообщения не соответствует заданной теме, тема не раскрыта.</w:t>
            </w:r>
          </w:p>
          <w:p w14:paraId="6FA949E9"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4C85620F"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Отчет выполнен и оформлен небрежно, без </w:t>
            </w:r>
            <w:r w:rsidRPr="009671A6">
              <w:rPr>
                <w:rFonts w:ascii="Times New Roman" w:hAnsi="Times New Roman" w:cs="Times New Roman"/>
                <w:sz w:val="26"/>
                <w:szCs w:val="26"/>
              </w:rPr>
              <w:lastRenderedPageBreak/>
              <w:t>соблюдения установленных требований.</w:t>
            </w:r>
          </w:p>
          <w:p w14:paraId="340FC160"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5B7A573D"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7F71B76B"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4896722A" w14:textId="77777777" w:rsidR="009671A6" w:rsidRPr="009671A6" w:rsidRDefault="009671A6" w:rsidP="009671A6">
            <w:pPr>
              <w:widowControl w:val="0"/>
              <w:autoSpaceDE w:val="0"/>
              <w:autoSpaceDN w:val="0"/>
              <w:adjustRightInd w:val="0"/>
              <w:spacing w:after="0" w:line="276" w:lineRule="auto"/>
              <w:rPr>
                <w:rFonts w:ascii="Times New Roman" w:hAnsi="Times New Roman" w:cs="Times New Roman"/>
                <w:sz w:val="26"/>
                <w:szCs w:val="26"/>
              </w:rPr>
            </w:pPr>
            <w:r w:rsidRPr="009671A6">
              <w:rPr>
                <w:rFonts w:ascii="Times New Roman" w:hAnsi="Times New Roman" w:cs="Times New Roman"/>
                <w:sz w:val="26"/>
                <w:szCs w:val="26"/>
              </w:rPr>
              <w:t>Объем текста сообщения значительно превышает регламент. </w:t>
            </w:r>
          </w:p>
        </w:tc>
      </w:tr>
      <w:tr w:rsidR="009671A6" w:rsidRPr="009671A6" w14:paraId="69156729" w14:textId="77777777" w:rsidTr="009671A6">
        <w:tc>
          <w:tcPr>
            <w:tcW w:w="1993" w:type="dxa"/>
          </w:tcPr>
          <w:p w14:paraId="68F46AEC"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lastRenderedPageBreak/>
              <w:t xml:space="preserve">Характер и стиль изложения материала сообщения </w:t>
            </w:r>
          </w:p>
        </w:tc>
        <w:tc>
          <w:tcPr>
            <w:tcW w:w="2793" w:type="dxa"/>
          </w:tcPr>
          <w:p w14:paraId="03B6C784"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proofErr w:type="gramStart"/>
            <w:r w:rsidRPr="009671A6">
              <w:rPr>
                <w:rFonts w:ascii="Times New Roman" w:hAnsi="Times New Roman" w:cs="Times New Roman"/>
                <w:sz w:val="26"/>
                <w:szCs w:val="26"/>
              </w:rPr>
              <w:t>Материал  в</w:t>
            </w:r>
            <w:proofErr w:type="gramEnd"/>
            <w:r w:rsidRPr="009671A6">
              <w:rPr>
                <w:rFonts w:ascii="Times New Roman" w:hAnsi="Times New Roman" w:cs="Times New Roman"/>
                <w:sz w:val="26"/>
                <w:szCs w:val="26"/>
              </w:rPr>
              <w:t xml:space="preserve"> сообщении излагается логично, по плану;</w:t>
            </w:r>
          </w:p>
          <w:p w14:paraId="1610B606"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В содержании используются термины по изучаемой теме;</w:t>
            </w:r>
          </w:p>
          <w:p w14:paraId="1A23B7F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126" w:type="dxa"/>
          </w:tcPr>
          <w:p w14:paraId="6754F92F"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proofErr w:type="gramStart"/>
            <w:r w:rsidRPr="009671A6">
              <w:rPr>
                <w:rFonts w:ascii="Times New Roman" w:hAnsi="Times New Roman" w:cs="Times New Roman"/>
                <w:sz w:val="26"/>
                <w:szCs w:val="26"/>
              </w:rPr>
              <w:t>Материал  в</w:t>
            </w:r>
            <w:proofErr w:type="gramEnd"/>
            <w:r w:rsidRPr="009671A6">
              <w:rPr>
                <w:rFonts w:ascii="Times New Roman" w:hAnsi="Times New Roman" w:cs="Times New Roman"/>
                <w:sz w:val="26"/>
                <w:szCs w:val="26"/>
              </w:rPr>
              <w:t xml:space="preserve"> сообщении не имеет четкой логики изложения (не по плану).</w:t>
            </w:r>
          </w:p>
          <w:p w14:paraId="41E86F58"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D0452B2"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Произношение и объяснение терминов </w:t>
            </w:r>
            <w:proofErr w:type="gramStart"/>
            <w:r w:rsidRPr="009671A6">
              <w:rPr>
                <w:rFonts w:ascii="Times New Roman" w:hAnsi="Times New Roman" w:cs="Times New Roman"/>
                <w:sz w:val="26"/>
                <w:szCs w:val="26"/>
              </w:rPr>
              <w:t>вызывает  затруднения</w:t>
            </w:r>
            <w:proofErr w:type="gramEnd"/>
            <w:r w:rsidRPr="009671A6">
              <w:rPr>
                <w:rFonts w:ascii="Times New Roman" w:hAnsi="Times New Roman" w:cs="Times New Roman"/>
                <w:sz w:val="26"/>
                <w:szCs w:val="26"/>
              </w:rPr>
              <w:t>.</w:t>
            </w:r>
          </w:p>
        </w:tc>
        <w:tc>
          <w:tcPr>
            <w:tcW w:w="3119" w:type="dxa"/>
            <w:vMerge/>
          </w:tcPr>
          <w:p w14:paraId="79E53454" w14:textId="77777777" w:rsidR="009671A6" w:rsidRPr="009671A6" w:rsidRDefault="009671A6" w:rsidP="009671A6">
            <w:pPr>
              <w:spacing w:line="276" w:lineRule="auto"/>
              <w:rPr>
                <w:rFonts w:ascii="Times New Roman" w:hAnsi="Times New Roman" w:cs="Times New Roman"/>
                <w:sz w:val="26"/>
                <w:szCs w:val="26"/>
              </w:rPr>
            </w:pPr>
          </w:p>
        </w:tc>
      </w:tr>
      <w:tr w:rsidR="009671A6" w:rsidRPr="009671A6" w14:paraId="7032F023" w14:textId="77777777" w:rsidTr="009671A6">
        <w:tc>
          <w:tcPr>
            <w:tcW w:w="1993" w:type="dxa"/>
          </w:tcPr>
          <w:p w14:paraId="7523786B"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r w:rsidRPr="009671A6">
              <w:rPr>
                <w:rFonts w:ascii="Times New Roman" w:hAnsi="Times New Roman" w:cs="Times New Roman"/>
                <w:sz w:val="26"/>
                <w:szCs w:val="26"/>
              </w:rPr>
              <w:t>Правильность оформления</w:t>
            </w:r>
          </w:p>
        </w:tc>
        <w:tc>
          <w:tcPr>
            <w:tcW w:w="2793" w:type="dxa"/>
          </w:tcPr>
          <w:p w14:paraId="6CCF899E"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0DF7033"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Объем текста сообщения соответствует регламенту. </w:t>
            </w:r>
          </w:p>
        </w:tc>
        <w:tc>
          <w:tcPr>
            <w:tcW w:w="2126" w:type="dxa"/>
          </w:tcPr>
          <w:p w14:paraId="46E053D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Текст сообщения оформлен недостаточно аккуратно.</w:t>
            </w:r>
          </w:p>
          <w:p w14:paraId="26FCDD3C"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 Присутствуют неточности в оформлении.</w:t>
            </w:r>
          </w:p>
          <w:p w14:paraId="4DC00BE1"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Объем текста сообщения не соответствует регламенту.</w:t>
            </w:r>
          </w:p>
        </w:tc>
        <w:tc>
          <w:tcPr>
            <w:tcW w:w="3119" w:type="dxa"/>
            <w:vMerge/>
          </w:tcPr>
          <w:p w14:paraId="5B94A2B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p>
        </w:tc>
      </w:tr>
    </w:tbl>
    <w:p w14:paraId="6D336E9D"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69277FA2" w14:textId="3FC153CE" w:rsidR="009671A6" w:rsidRDefault="009671A6" w:rsidP="009671A6">
      <w:pPr>
        <w:spacing w:after="0" w:line="276" w:lineRule="auto"/>
        <w:jc w:val="both"/>
        <w:rPr>
          <w:rFonts w:ascii="Times New Roman" w:eastAsia="Times New Roman" w:hAnsi="Times New Roman" w:cs="Times New Roman"/>
          <w:color w:val="auto"/>
          <w:sz w:val="26"/>
          <w:szCs w:val="26"/>
        </w:rPr>
      </w:pPr>
    </w:p>
    <w:p w14:paraId="76B8CB11" w14:textId="2A534516" w:rsidR="009671A6" w:rsidRDefault="009671A6" w:rsidP="009671A6">
      <w:pPr>
        <w:spacing w:after="0" w:line="276" w:lineRule="auto"/>
        <w:jc w:val="both"/>
        <w:rPr>
          <w:rFonts w:ascii="Times New Roman" w:eastAsia="Times New Roman" w:hAnsi="Times New Roman" w:cs="Times New Roman"/>
          <w:color w:val="auto"/>
          <w:sz w:val="26"/>
          <w:szCs w:val="26"/>
        </w:rPr>
      </w:pPr>
    </w:p>
    <w:p w14:paraId="578E24D9" w14:textId="03287A18" w:rsidR="009671A6" w:rsidRDefault="009671A6" w:rsidP="009671A6">
      <w:pPr>
        <w:spacing w:after="0" w:line="276" w:lineRule="auto"/>
        <w:jc w:val="both"/>
        <w:rPr>
          <w:rFonts w:ascii="Times New Roman" w:eastAsia="Times New Roman" w:hAnsi="Times New Roman" w:cs="Times New Roman"/>
          <w:color w:val="auto"/>
          <w:sz w:val="26"/>
          <w:szCs w:val="26"/>
        </w:rPr>
      </w:pPr>
    </w:p>
    <w:p w14:paraId="42E0955A"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2B585AC5"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779F0723" w14:textId="77777777" w:rsidR="009671A6" w:rsidRPr="009671A6" w:rsidRDefault="009671A6" w:rsidP="009671A6">
      <w:pPr>
        <w:spacing w:after="0" w:line="276" w:lineRule="auto"/>
        <w:jc w:val="center"/>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Критерии оценки презентации</w:t>
      </w:r>
    </w:p>
    <w:p w14:paraId="2AE1C62C" w14:textId="77777777" w:rsidR="009671A6" w:rsidRPr="009671A6" w:rsidRDefault="009671A6" w:rsidP="009671A6">
      <w:pPr>
        <w:spacing w:after="0" w:line="276" w:lineRule="auto"/>
        <w:ind w:firstLine="720"/>
        <w:jc w:val="both"/>
        <w:rPr>
          <w:rFonts w:ascii="Times New Roman" w:eastAsia="Times New Roman" w:hAnsi="Times New Roman" w:cs="Times New Roman"/>
          <w:color w:val="auto"/>
          <w:sz w:val="26"/>
          <w:szCs w:val="26"/>
        </w:rPr>
      </w:pPr>
    </w:p>
    <w:tbl>
      <w:tblPr>
        <w:tblStyle w:val="ab"/>
        <w:tblW w:w="0" w:type="auto"/>
        <w:tblLook w:val="01E0" w:firstRow="1" w:lastRow="1" w:firstColumn="1" w:lastColumn="1" w:noHBand="0" w:noVBand="0"/>
      </w:tblPr>
      <w:tblGrid>
        <w:gridCol w:w="2808"/>
        <w:gridCol w:w="6660"/>
      </w:tblGrid>
      <w:tr w:rsidR="009671A6" w:rsidRPr="009671A6" w14:paraId="4C6584F1" w14:textId="77777777" w:rsidTr="009825C5">
        <w:tc>
          <w:tcPr>
            <w:tcW w:w="2808" w:type="dxa"/>
          </w:tcPr>
          <w:p w14:paraId="327C5496"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Критерии оценки</w:t>
            </w:r>
          </w:p>
        </w:tc>
        <w:tc>
          <w:tcPr>
            <w:tcW w:w="6660" w:type="dxa"/>
          </w:tcPr>
          <w:p w14:paraId="66C5C6B9"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Содержание оценки</w:t>
            </w:r>
          </w:p>
        </w:tc>
      </w:tr>
      <w:tr w:rsidR="009671A6" w:rsidRPr="009671A6" w14:paraId="395E6B74" w14:textId="77777777" w:rsidTr="009825C5">
        <w:tc>
          <w:tcPr>
            <w:tcW w:w="2808" w:type="dxa"/>
          </w:tcPr>
          <w:p w14:paraId="6DA9F44E" w14:textId="77777777" w:rsidR="009671A6" w:rsidRPr="009671A6" w:rsidRDefault="009671A6" w:rsidP="009671A6">
            <w:pPr>
              <w:spacing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1. Содержательный критерий</w:t>
            </w:r>
          </w:p>
        </w:tc>
        <w:tc>
          <w:tcPr>
            <w:tcW w:w="6660" w:type="dxa"/>
          </w:tcPr>
          <w:p w14:paraId="2C0E3D9D"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671A6" w:rsidRPr="009671A6" w14:paraId="3955BABA" w14:textId="77777777" w:rsidTr="009825C5">
        <w:tc>
          <w:tcPr>
            <w:tcW w:w="2808" w:type="dxa"/>
          </w:tcPr>
          <w:p w14:paraId="764D1C8D"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2.Логический критерий</w:t>
            </w:r>
          </w:p>
        </w:tc>
        <w:tc>
          <w:tcPr>
            <w:tcW w:w="6660" w:type="dxa"/>
          </w:tcPr>
          <w:p w14:paraId="074D3E25"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стройное логико-композиционное построение речи, доказательность, аргументированность</w:t>
            </w:r>
          </w:p>
        </w:tc>
      </w:tr>
      <w:tr w:rsidR="009671A6" w:rsidRPr="009671A6" w14:paraId="07D8109E" w14:textId="77777777" w:rsidTr="009825C5">
        <w:tc>
          <w:tcPr>
            <w:tcW w:w="2808" w:type="dxa"/>
          </w:tcPr>
          <w:p w14:paraId="28E94EA2"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3. Речевой критерий </w:t>
            </w:r>
          </w:p>
        </w:tc>
        <w:tc>
          <w:tcPr>
            <w:tcW w:w="6660" w:type="dxa"/>
          </w:tcPr>
          <w:p w14:paraId="197A6742"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671A6" w:rsidRPr="009671A6" w14:paraId="24431E31" w14:textId="77777777" w:rsidTr="009825C5">
        <w:tc>
          <w:tcPr>
            <w:tcW w:w="2808" w:type="dxa"/>
          </w:tcPr>
          <w:p w14:paraId="07023560"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4. Психологический критерий</w:t>
            </w:r>
          </w:p>
        </w:tc>
        <w:tc>
          <w:tcPr>
            <w:tcW w:w="6660" w:type="dxa"/>
          </w:tcPr>
          <w:p w14:paraId="7AC64B49"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671A6" w:rsidRPr="009671A6" w14:paraId="74C5CCA7" w14:textId="77777777" w:rsidTr="009825C5">
        <w:tc>
          <w:tcPr>
            <w:tcW w:w="2808" w:type="dxa"/>
          </w:tcPr>
          <w:p w14:paraId="3DE9FC37"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5.Критерий соблюдения дизайн-эргономических требований к компьютерной презентации</w:t>
            </w:r>
          </w:p>
        </w:tc>
        <w:tc>
          <w:tcPr>
            <w:tcW w:w="6660" w:type="dxa"/>
          </w:tcPr>
          <w:p w14:paraId="547DAF95"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3492797" w14:textId="77777777" w:rsidR="009671A6" w:rsidRPr="009671A6" w:rsidRDefault="009671A6" w:rsidP="009671A6">
      <w:pPr>
        <w:tabs>
          <w:tab w:val="left" w:pos="3405"/>
        </w:tabs>
        <w:spacing w:line="276" w:lineRule="auto"/>
        <w:rPr>
          <w:rFonts w:ascii="Times New Roman" w:hAnsi="Times New Roman" w:cs="Times New Roman"/>
          <w:sz w:val="26"/>
          <w:szCs w:val="26"/>
        </w:rPr>
      </w:pPr>
    </w:p>
    <w:p w14:paraId="0880AEB1"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4BBA5FD1" w14:textId="77777777" w:rsidR="009671A6" w:rsidRPr="009671A6" w:rsidRDefault="009671A6" w:rsidP="009671A6">
      <w:pPr>
        <w:spacing w:after="0" w:line="276" w:lineRule="auto"/>
        <w:ind w:left="782"/>
        <w:contextualSpacing/>
        <w:jc w:val="both"/>
        <w:rPr>
          <w:rFonts w:ascii="Times New Roman" w:hAnsi="Times New Roman" w:cs="Times New Roman"/>
          <w:b/>
          <w:color w:val="auto"/>
          <w:sz w:val="26"/>
          <w:szCs w:val="26"/>
          <w:lang w:eastAsia="en-US"/>
        </w:rPr>
      </w:pPr>
      <w:r w:rsidRPr="009671A6">
        <w:rPr>
          <w:rFonts w:ascii="Times New Roman" w:hAnsi="Times New Roman" w:cs="Times New Roman"/>
          <w:bCs/>
          <w:color w:val="auto"/>
          <w:sz w:val="26"/>
          <w:szCs w:val="26"/>
          <w:lang w:eastAsia="en-US"/>
        </w:rPr>
        <w:t xml:space="preserve">. </w:t>
      </w:r>
    </w:p>
    <w:p w14:paraId="47FAB283"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779F2068"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2EAB274D"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770F6FA3"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263AC909"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383F2BD2" w14:textId="3CCE8519" w:rsid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59D4F409" w14:textId="59A2E2F2" w:rsid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58E94A69"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6A80F10D"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r w:rsidRPr="009671A6">
        <w:rPr>
          <w:rFonts w:ascii="Times New Roman" w:hAnsi="Times New Roman" w:cs="Times New Roman"/>
          <w:b/>
          <w:sz w:val="26"/>
          <w:szCs w:val="26"/>
        </w:rPr>
        <w:lastRenderedPageBreak/>
        <w:t>5. Информационное обеспечение выполнения   внеаудиторной самостоятельной работы</w:t>
      </w:r>
    </w:p>
    <w:p w14:paraId="7C831A9E" w14:textId="77777777" w:rsidR="00D427BA" w:rsidRPr="001F4ADD" w:rsidRDefault="00D427BA" w:rsidP="009671A6">
      <w:pPr>
        <w:tabs>
          <w:tab w:val="center" w:pos="4677"/>
          <w:tab w:val="left" w:pos="6210"/>
        </w:tabs>
        <w:spacing w:after="0" w:line="276" w:lineRule="auto"/>
        <w:jc w:val="both"/>
        <w:rPr>
          <w:rFonts w:ascii="Times New Roman" w:hAnsi="Times New Roman" w:cs="Times New Roman"/>
          <w:b/>
          <w:sz w:val="26"/>
          <w:szCs w:val="26"/>
        </w:rPr>
      </w:pPr>
      <w:r w:rsidRPr="001F4ADD">
        <w:rPr>
          <w:rFonts w:ascii="Times New Roman" w:hAnsi="Times New Roman" w:cs="Times New Roman"/>
          <w:b/>
          <w:sz w:val="26"/>
          <w:szCs w:val="26"/>
        </w:rPr>
        <w:t>Основные источники:</w:t>
      </w:r>
    </w:p>
    <w:p w14:paraId="5F620AC0" w14:textId="1C2D7BD2" w:rsidR="00A25A9A" w:rsidRDefault="00A25A9A" w:rsidP="00A25A9A">
      <w:pPr>
        <w:numPr>
          <w:ilvl w:val="0"/>
          <w:numId w:val="25"/>
        </w:numPr>
        <w:autoSpaceDE w:val="0"/>
        <w:autoSpaceDN w:val="0"/>
        <w:adjustRightInd w:val="0"/>
        <w:spacing w:after="0" w:line="276" w:lineRule="auto"/>
        <w:ind w:left="0" w:firstLine="709"/>
        <w:contextualSpacing/>
        <w:jc w:val="both"/>
        <w:rPr>
          <w:rFonts w:ascii="Times New Roman" w:hAnsi="Times New Roman" w:cs="Times New Roman"/>
          <w:sz w:val="26"/>
          <w:szCs w:val="26"/>
        </w:rPr>
      </w:pPr>
      <w:proofErr w:type="spellStart"/>
      <w:r w:rsidRPr="00A25A9A">
        <w:rPr>
          <w:rFonts w:ascii="Times New Roman" w:hAnsi="Times New Roman" w:cs="Times New Roman"/>
          <w:sz w:val="26"/>
          <w:szCs w:val="26"/>
        </w:rPr>
        <w:t>Оришев</w:t>
      </w:r>
      <w:proofErr w:type="spellEnd"/>
      <w:r w:rsidRPr="00A25A9A">
        <w:rPr>
          <w:rFonts w:ascii="Times New Roman" w:hAnsi="Times New Roman" w:cs="Times New Roman"/>
          <w:sz w:val="26"/>
          <w:szCs w:val="26"/>
        </w:rPr>
        <w:t xml:space="preserve">, А. Б. </w:t>
      </w:r>
      <w:proofErr w:type="gramStart"/>
      <w:r w:rsidRPr="00A25A9A">
        <w:rPr>
          <w:rFonts w:ascii="Times New Roman" w:hAnsi="Times New Roman" w:cs="Times New Roman"/>
          <w:sz w:val="26"/>
          <w:szCs w:val="26"/>
        </w:rPr>
        <w:t>История :</w:t>
      </w:r>
      <w:proofErr w:type="gramEnd"/>
      <w:r w:rsidRPr="00A25A9A">
        <w:rPr>
          <w:rFonts w:ascii="Times New Roman" w:hAnsi="Times New Roman" w:cs="Times New Roman"/>
          <w:sz w:val="26"/>
          <w:szCs w:val="26"/>
        </w:rPr>
        <w:t xml:space="preserve"> учебник / А.Б. </w:t>
      </w:r>
      <w:proofErr w:type="spellStart"/>
      <w:r w:rsidRPr="00A25A9A">
        <w:rPr>
          <w:rFonts w:ascii="Times New Roman" w:hAnsi="Times New Roman" w:cs="Times New Roman"/>
          <w:sz w:val="26"/>
          <w:szCs w:val="26"/>
        </w:rPr>
        <w:t>Оришев</w:t>
      </w:r>
      <w:proofErr w:type="spellEnd"/>
      <w:r w:rsidRPr="00A25A9A">
        <w:rPr>
          <w:rFonts w:ascii="Times New Roman" w:hAnsi="Times New Roman" w:cs="Times New Roman"/>
          <w:sz w:val="26"/>
          <w:szCs w:val="26"/>
        </w:rPr>
        <w:t xml:space="preserve">, В.Н. Тарасенко. — </w:t>
      </w:r>
      <w:proofErr w:type="gramStart"/>
      <w:r w:rsidRPr="00A25A9A">
        <w:rPr>
          <w:rFonts w:ascii="Times New Roman" w:hAnsi="Times New Roman" w:cs="Times New Roman"/>
          <w:sz w:val="26"/>
          <w:szCs w:val="26"/>
        </w:rPr>
        <w:t>Москва :</w:t>
      </w:r>
      <w:proofErr w:type="gramEnd"/>
      <w:r w:rsidRPr="00A25A9A">
        <w:rPr>
          <w:rFonts w:ascii="Times New Roman" w:hAnsi="Times New Roman" w:cs="Times New Roman"/>
          <w:sz w:val="26"/>
          <w:szCs w:val="26"/>
        </w:rPr>
        <w:t xml:space="preserve"> РИОР : ИНФРА-М, 2021. — 276 с. — (Среднее профессиональное образование). — DOI: https://doi.org/10.29039/01828-6. - ISBN 978-5-369-01833-0. - </w:t>
      </w:r>
      <w:proofErr w:type="gramStart"/>
      <w:r w:rsidRPr="00A25A9A">
        <w:rPr>
          <w:rFonts w:ascii="Times New Roman" w:hAnsi="Times New Roman" w:cs="Times New Roman"/>
          <w:sz w:val="26"/>
          <w:szCs w:val="26"/>
        </w:rPr>
        <w:t>Текст :</w:t>
      </w:r>
      <w:proofErr w:type="gramEnd"/>
      <w:r w:rsidRPr="00A25A9A">
        <w:rPr>
          <w:rFonts w:ascii="Times New Roman" w:hAnsi="Times New Roman" w:cs="Times New Roman"/>
          <w:sz w:val="26"/>
          <w:szCs w:val="26"/>
        </w:rPr>
        <w:t xml:space="preserve"> электронный. - URL: </w:t>
      </w:r>
      <w:hyperlink r:id="rId7" w:history="1">
        <w:r w:rsidRPr="008A1B10">
          <w:rPr>
            <w:rStyle w:val="a4"/>
            <w:rFonts w:ascii="Times New Roman" w:hAnsi="Times New Roman" w:cs="Times New Roman"/>
            <w:sz w:val="26"/>
            <w:szCs w:val="26"/>
          </w:rPr>
          <w:t>https://znanium.com/catalog/product/1247109</w:t>
        </w:r>
      </w:hyperlink>
    </w:p>
    <w:p w14:paraId="5B9F7031" w14:textId="293ED585" w:rsidR="00D427BA" w:rsidRPr="001F4ADD" w:rsidRDefault="00D427BA" w:rsidP="001F4ADD">
      <w:pPr>
        <w:numPr>
          <w:ilvl w:val="0"/>
          <w:numId w:val="25"/>
        </w:numPr>
        <w:autoSpaceDE w:val="0"/>
        <w:autoSpaceDN w:val="0"/>
        <w:adjustRightInd w:val="0"/>
        <w:spacing w:after="0" w:line="276" w:lineRule="auto"/>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Касьянов, В. В. История : учебное пособие / В. В. Касьянов, П. С. Самыгин, С. И. Самыгин. - 2-е изд., </w:t>
      </w:r>
      <w:proofErr w:type="spellStart"/>
      <w:r w:rsidRPr="001F4ADD">
        <w:rPr>
          <w:rFonts w:ascii="Times New Roman" w:hAnsi="Times New Roman" w:cs="Times New Roman"/>
          <w:sz w:val="26"/>
          <w:szCs w:val="26"/>
        </w:rPr>
        <w:t>испр</w:t>
      </w:r>
      <w:proofErr w:type="spellEnd"/>
      <w:r w:rsidRPr="001F4ADD">
        <w:rPr>
          <w:rFonts w:ascii="Times New Roman" w:hAnsi="Times New Roman" w:cs="Times New Roman"/>
          <w:sz w:val="26"/>
          <w:szCs w:val="26"/>
        </w:rPr>
        <w:t xml:space="preserve">. и доп. - </w:t>
      </w:r>
      <w:proofErr w:type="gramStart"/>
      <w:r w:rsidRPr="001F4ADD">
        <w:rPr>
          <w:rFonts w:ascii="Times New Roman" w:hAnsi="Times New Roman" w:cs="Times New Roman"/>
          <w:sz w:val="26"/>
          <w:szCs w:val="26"/>
        </w:rPr>
        <w:t>Москва :</w:t>
      </w:r>
      <w:proofErr w:type="gramEnd"/>
      <w:r w:rsidRPr="001F4ADD">
        <w:rPr>
          <w:rFonts w:ascii="Times New Roman" w:hAnsi="Times New Roman" w:cs="Times New Roman"/>
          <w:sz w:val="26"/>
          <w:szCs w:val="26"/>
        </w:rPr>
        <w:t xml:space="preserve"> НИЦ ИНФРА-М, 2020. - 528 с. - (Среднее профессиональное образование). - ISBN 978-5-16-016200-3. - </w:t>
      </w:r>
      <w:proofErr w:type="gramStart"/>
      <w:r w:rsidRPr="001F4ADD">
        <w:rPr>
          <w:rFonts w:ascii="Times New Roman" w:hAnsi="Times New Roman" w:cs="Times New Roman"/>
          <w:sz w:val="26"/>
          <w:szCs w:val="26"/>
        </w:rPr>
        <w:t>Текст :</w:t>
      </w:r>
      <w:proofErr w:type="gramEnd"/>
      <w:r w:rsidRPr="001F4ADD">
        <w:rPr>
          <w:rFonts w:ascii="Times New Roman" w:hAnsi="Times New Roman" w:cs="Times New Roman"/>
          <w:sz w:val="26"/>
          <w:szCs w:val="26"/>
        </w:rPr>
        <w:t xml:space="preserve"> электронный. - URL: </w:t>
      </w:r>
      <w:hyperlink r:id="rId8" w:history="1">
        <w:r w:rsidRPr="001F4ADD">
          <w:rPr>
            <w:rFonts w:ascii="Times New Roman" w:hAnsi="Times New Roman" w:cs="Times New Roman"/>
            <w:color w:val="0000FF"/>
            <w:sz w:val="26"/>
            <w:szCs w:val="26"/>
            <w:u w:val="single"/>
          </w:rPr>
          <w:t>https://znanium.com/catalog/product/1086532</w:t>
        </w:r>
      </w:hyperlink>
    </w:p>
    <w:p w14:paraId="0E9FF101"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Дополнительные источники:</w:t>
      </w:r>
    </w:p>
    <w:p w14:paraId="28ED67BD"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Артемов В. В., </w:t>
      </w:r>
      <w:proofErr w:type="spellStart"/>
      <w:r w:rsidRPr="001F4ADD">
        <w:rPr>
          <w:rFonts w:ascii="Times New Roman" w:hAnsi="Times New Roman" w:cs="Times New Roman"/>
          <w:sz w:val="26"/>
          <w:szCs w:val="26"/>
        </w:rPr>
        <w:t>Лубченков</w:t>
      </w:r>
      <w:proofErr w:type="spellEnd"/>
      <w:r w:rsidRPr="001F4ADD">
        <w:rPr>
          <w:rFonts w:ascii="Times New Roman" w:hAnsi="Times New Roman" w:cs="Times New Roman"/>
          <w:sz w:val="26"/>
          <w:szCs w:val="26"/>
        </w:rPr>
        <w:t xml:space="preserve"> Ю. Н. История: учебник для студ. учреждений сред. проф. образования. — М., 2018.</w:t>
      </w:r>
    </w:p>
    <w:p w14:paraId="36B1963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Артемов В. В., </w:t>
      </w:r>
      <w:proofErr w:type="spellStart"/>
      <w:r w:rsidRPr="001F4ADD">
        <w:rPr>
          <w:rFonts w:ascii="Times New Roman" w:hAnsi="Times New Roman" w:cs="Times New Roman"/>
          <w:sz w:val="26"/>
          <w:szCs w:val="26"/>
        </w:rPr>
        <w:t>Лубченков</w:t>
      </w:r>
      <w:proofErr w:type="spellEnd"/>
      <w:r w:rsidRPr="001F4ADD">
        <w:rPr>
          <w:rFonts w:ascii="Times New Roman" w:hAnsi="Times New Roman" w:cs="Times New Roman"/>
          <w:sz w:val="26"/>
          <w:szCs w:val="26"/>
        </w:rPr>
        <w:t xml:space="preserve">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14:paraId="19F0F83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Интернет-ресурсы</w:t>
      </w:r>
    </w:p>
    <w:p w14:paraId="4C6FDDA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znanium.com – Электронная библиотечная система</w:t>
      </w:r>
    </w:p>
    <w:p w14:paraId="7A9730E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gumer</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info</w:t>
      </w:r>
      <w:proofErr w:type="spellEnd"/>
      <w:r w:rsidRPr="001F4ADD">
        <w:rPr>
          <w:rFonts w:ascii="Times New Roman" w:hAnsi="Times New Roman" w:cs="Times New Roman"/>
          <w:sz w:val="26"/>
          <w:szCs w:val="26"/>
        </w:rPr>
        <w:t xml:space="preserve"> (Библиотека </w:t>
      </w:r>
      <w:proofErr w:type="spellStart"/>
      <w:r w:rsidRPr="001F4ADD">
        <w:rPr>
          <w:rFonts w:ascii="Times New Roman" w:hAnsi="Times New Roman" w:cs="Times New Roman"/>
          <w:sz w:val="26"/>
          <w:szCs w:val="26"/>
        </w:rPr>
        <w:t>Гумер</w:t>
      </w:r>
      <w:proofErr w:type="spellEnd"/>
      <w:r w:rsidRPr="001F4ADD">
        <w:rPr>
          <w:rFonts w:ascii="Times New Roman" w:hAnsi="Times New Roman" w:cs="Times New Roman"/>
          <w:sz w:val="26"/>
          <w:szCs w:val="26"/>
        </w:rPr>
        <w:t>).</w:t>
      </w:r>
    </w:p>
    <w:p w14:paraId="153CC51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hist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msu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/ER/</w:t>
      </w:r>
      <w:proofErr w:type="spellStart"/>
      <w:r w:rsidRPr="001F4ADD">
        <w:rPr>
          <w:rFonts w:ascii="Times New Roman" w:hAnsi="Times New Roman" w:cs="Times New Roman"/>
          <w:sz w:val="26"/>
          <w:szCs w:val="26"/>
        </w:rPr>
        <w:t>Etext</w:t>
      </w:r>
      <w:proofErr w:type="spellEnd"/>
      <w:r w:rsidRPr="001F4ADD">
        <w:rPr>
          <w:rFonts w:ascii="Times New Roman" w:hAnsi="Times New Roman" w:cs="Times New Roman"/>
          <w:sz w:val="26"/>
          <w:szCs w:val="26"/>
        </w:rPr>
        <w:t>/PICT/</w:t>
      </w:r>
      <w:proofErr w:type="spellStart"/>
      <w:r w:rsidRPr="001F4ADD">
        <w:rPr>
          <w:rFonts w:ascii="Times New Roman" w:hAnsi="Times New Roman" w:cs="Times New Roman"/>
          <w:sz w:val="26"/>
          <w:szCs w:val="26"/>
        </w:rPr>
        <w:t>feudal</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htm</w:t>
      </w:r>
      <w:proofErr w:type="spellEnd"/>
      <w:r w:rsidRPr="001F4ADD">
        <w:rPr>
          <w:rFonts w:ascii="Times New Roman" w:hAnsi="Times New Roman" w:cs="Times New Roman"/>
          <w:sz w:val="26"/>
          <w:szCs w:val="26"/>
        </w:rPr>
        <w:t xml:space="preserve"> (Библиотека Исторического </w:t>
      </w:r>
      <w:proofErr w:type="spellStart"/>
      <w:r w:rsidRPr="001F4ADD">
        <w:rPr>
          <w:rFonts w:ascii="Times New Roman" w:hAnsi="Times New Roman" w:cs="Times New Roman"/>
          <w:sz w:val="26"/>
          <w:szCs w:val="26"/>
        </w:rPr>
        <w:t>факультетаМГУ</w:t>
      </w:r>
      <w:proofErr w:type="spellEnd"/>
      <w:r w:rsidRPr="001F4ADD">
        <w:rPr>
          <w:rFonts w:ascii="Times New Roman" w:hAnsi="Times New Roman" w:cs="Times New Roman"/>
          <w:sz w:val="26"/>
          <w:szCs w:val="26"/>
        </w:rPr>
        <w:t>).</w:t>
      </w:r>
    </w:p>
    <w:p w14:paraId="5762113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plekhanovfound</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library</w:t>
      </w:r>
      <w:proofErr w:type="spellEnd"/>
      <w:r w:rsidRPr="001F4ADD">
        <w:rPr>
          <w:rFonts w:ascii="Times New Roman" w:hAnsi="Times New Roman" w:cs="Times New Roman"/>
          <w:sz w:val="26"/>
          <w:szCs w:val="26"/>
        </w:rPr>
        <w:t xml:space="preserve"> (Библиотека социал-демократа).</w:t>
      </w:r>
    </w:p>
    <w:p w14:paraId="683A7F1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bibliotekar</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(Библиотекарь. Ру: электронная библиотека нехудожественной литературы по русской и мировой истории, искусству, культуре, прикладным наукам).</w:t>
      </w:r>
    </w:p>
    <w:p w14:paraId="272A3341"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https://ru. </w:t>
      </w:r>
      <w:proofErr w:type="spellStart"/>
      <w:r w:rsidRPr="001F4ADD">
        <w:rPr>
          <w:rFonts w:ascii="Times New Roman" w:hAnsi="Times New Roman" w:cs="Times New Roman"/>
          <w:sz w:val="26"/>
          <w:szCs w:val="26"/>
        </w:rPr>
        <w:t>wikipedia</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org</w:t>
      </w:r>
      <w:proofErr w:type="spellEnd"/>
      <w:r w:rsidRPr="001F4ADD">
        <w:rPr>
          <w:rFonts w:ascii="Times New Roman" w:hAnsi="Times New Roman" w:cs="Times New Roman"/>
          <w:sz w:val="26"/>
          <w:szCs w:val="26"/>
        </w:rPr>
        <w:t xml:space="preserve"> (Википедия: свободная энциклопедия).</w:t>
      </w:r>
    </w:p>
    <w:p w14:paraId="18FD0A4D"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https://ru. </w:t>
      </w:r>
      <w:proofErr w:type="spellStart"/>
      <w:r w:rsidRPr="001F4ADD">
        <w:rPr>
          <w:rFonts w:ascii="Times New Roman" w:hAnsi="Times New Roman" w:cs="Times New Roman"/>
          <w:sz w:val="26"/>
          <w:szCs w:val="26"/>
        </w:rPr>
        <w:t>wikisource</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org</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Викитека</w:t>
      </w:r>
      <w:proofErr w:type="spellEnd"/>
      <w:r w:rsidRPr="001F4ADD">
        <w:rPr>
          <w:rFonts w:ascii="Times New Roman" w:hAnsi="Times New Roman" w:cs="Times New Roman"/>
          <w:sz w:val="26"/>
          <w:szCs w:val="26"/>
        </w:rPr>
        <w:t>: свободная библиотека).</w:t>
      </w:r>
    </w:p>
    <w:p w14:paraId="3E80DC9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wco</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icons</w:t>
      </w:r>
      <w:proofErr w:type="spellEnd"/>
      <w:r w:rsidRPr="001F4ADD">
        <w:rPr>
          <w:rFonts w:ascii="Times New Roman" w:hAnsi="Times New Roman" w:cs="Times New Roman"/>
          <w:sz w:val="26"/>
          <w:szCs w:val="26"/>
        </w:rPr>
        <w:t xml:space="preserve"> (Виртуальный каталог икон).</w:t>
      </w:r>
    </w:p>
    <w:p w14:paraId="709BD55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militera</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lib</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(Военная литература: собрание текстов).</w:t>
      </w:r>
    </w:p>
    <w:p w14:paraId="25552D53"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world-war2. </w:t>
      </w:r>
      <w:proofErr w:type="spellStart"/>
      <w:r w:rsidRPr="001F4ADD">
        <w:rPr>
          <w:rFonts w:ascii="Times New Roman" w:hAnsi="Times New Roman" w:cs="Times New Roman"/>
          <w:sz w:val="26"/>
          <w:szCs w:val="26"/>
        </w:rPr>
        <w:t>chat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(Вторая Мировая война в русском Интернете).</w:t>
      </w:r>
    </w:p>
    <w:p w14:paraId="4FB8893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kulichki</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com</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gumilev</w:t>
      </w:r>
      <w:proofErr w:type="spellEnd"/>
      <w:r w:rsidRPr="001F4ADD">
        <w:rPr>
          <w:rFonts w:ascii="Times New Roman" w:hAnsi="Times New Roman" w:cs="Times New Roman"/>
          <w:sz w:val="26"/>
          <w:szCs w:val="26"/>
        </w:rPr>
        <w:t>/HE1 (Древний Восток).</w:t>
      </w:r>
    </w:p>
    <w:p w14:paraId="7574E86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old-rus-maps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(Европейские гравированные географические чертежи и карты России, изданные в XVI— XVIII столетиях).</w:t>
      </w:r>
    </w:p>
    <w:p w14:paraId="2105C1E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biograf-book</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narod</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(Избранные биографии: биографическая литература СССР).</w:t>
      </w:r>
    </w:p>
    <w:p w14:paraId="74ED14E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magister</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msk</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library</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library</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htm</w:t>
      </w:r>
      <w:proofErr w:type="spellEnd"/>
      <w:r w:rsidRPr="001F4ADD">
        <w:rPr>
          <w:rFonts w:ascii="Times New Roman" w:hAnsi="Times New Roman" w:cs="Times New Roman"/>
          <w:sz w:val="26"/>
          <w:szCs w:val="26"/>
        </w:rPr>
        <w:t xml:space="preserve"> (Интернет-издательство «Библиотека»: электронные издания произведений и биографических и критических материалов).</w:t>
      </w:r>
    </w:p>
    <w:p w14:paraId="46470B0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lang w:val="en-US"/>
        </w:rPr>
      </w:pPr>
      <w:r w:rsidRPr="001F4ADD">
        <w:rPr>
          <w:rFonts w:ascii="Times New Roman" w:hAnsi="Times New Roman" w:cs="Times New Roman"/>
          <w:sz w:val="26"/>
          <w:szCs w:val="26"/>
          <w:lang w:val="en-US"/>
        </w:rPr>
        <w:t>www. intellect-video. com/</w:t>
      </w:r>
      <w:proofErr w:type="spellStart"/>
      <w:r w:rsidRPr="001F4ADD">
        <w:rPr>
          <w:rFonts w:ascii="Times New Roman" w:hAnsi="Times New Roman" w:cs="Times New Roman"/>
          <w:sz w:val="26"/>
          <w:szCs w:val="26"/>
          <w:lang w:val="en-US"/>
        </w:rPr>
        <w:t>russian</w:t>
      </w:r>
      <w:proofErr w:type="spellEnd"/>
      <w:r w:rsidRPr="001F4ADD">
        <w:rPr>
          <w:rFonts w:ascii="Times New Roman" w:hAnsi="Times New Roman" w:cs="Times New Roman"/>
          <w:sz w:val="26"/>
          <w:szCs w:val="26"/>
          <w:lang w:val="en-US"/>
        </w:rPr>
        <w:t>-history (</w:t>
      </w:r>
      <w:proofErr w:type="spellStart"/>
      <w:r w:rsidRPr="001F4ADD">
        <w:rPr>
          <w:rFonts w:ascii="Times New Roman" w:hAnsi="Times New Roman" w:cs="Times New Roman"/>
          <w:sz w:val="26"/>
          <w:szCs w:val="26"/>
        </w:rPr>
        <w:t>ИсторияРоссиииСССР</w:t>
      </w:r>
      <w:proofErr w:type="spellEnd"/>
      <w:r w:rsidRPr="001F4ADD">
        <w:rPr>
          <w:rFonts w:ascii="Times New Roman" w:hAnsi="Times New Roman" w:cs="Times New Roman"/>
          <w:sz w:val="26"/>
          <w:szCs w:val="26"/>
          <w:lang w:val="en-US"/>
        </w:rPr>
        <w:t xml:space="preserve">: </w:t>
      </w:r>
      <w:r w:rsidRPr="001F4ADD">
        <w:rPr>
          <w:rFonts w:ascii="Times New Roman" w:hAnsi="Times New Roman" w:cs="Times New Roman"/>
          <w:sz w:val="26"/>
          <w:szCs w:val="26"/>
        </w:rPr>
        <w:t>онлайн</w:t>
      </w:r>
      <w:r w:rsidRPr="001F4ADD">
        <w:rPr>
          <w:rFonts w:ascii="Times New Roman" w:hAnsi="Times New Roman" w:cs="Times New Roman"/>
          <w:sz w:val="26"/>
          <w:szCs w:val="26"/>
          <w:lang w:val="en-US"/>
        </w:rPr>
        <w:t>-</w:t>
      </w:r>
      <w:r w:rsidRPr="001F4ADD">
        <w:rPr>
          <w:rFonts w:ascii="Times New Roman" w:hAnsi="Times New Roman" w:cs="Times New Roman"/>
          <w:sz w:val="26"/>
          <w:szCs w:val="26"/>
        </w:rPr>
        <w:t>видео</w:t>
      </w:r>
      <w:r w:rsidRPr="001F4ADD">
        <w:rPr>
          <w:rFonts w:ascii="Times New Roman" w:hAnsi="Times New Roman" w:cs="Times New Roman"/>
          <w:sz w:val="26"/>
          <w:szCs w:val="26"/>
          <w:lang w:val="en-US"/>
        </w:rPr>
        <w:t>).</w:t>
      </w:r>
    </w:p>
    <w:p w14:paraId="2E7DE43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historicus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(Историк: общественно-политический журнал).</w:t>
      </w:r>
    </w:p>
    <w:p w14:paraId="2EA96E1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lastRenderedPageBreak/>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history</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tom</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(История России от князей до Президента).</w:t>
      </w:r>
    </w:p>
    <w:p w14:paraId="34F2681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statehistory</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(История государства).</w:t>
      </w:r>
    </w:p>
    <w:p w14:paraId="528F0E9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kulichki</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com</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grandwar</w:t>
      </w:r>
      <w:proofErr w:type="spellEnd"/>
      <w:r w:rsidRPr="001F4ADD">
        <w:rPr>
          <w:rFonts w:ascii="Times New Roman" w:hAnsi="Times New Roman" w:cs="Times New Roman"/>
          <w:sz w:val="26"/>
          <w:szCs w:val="26"/>
        </w:rPr>
        <w:t xml:space="preserve"> («Как наши деды воевали»: рассказы о военных </w:t>
      </w:r>
      <w:proofErr w:type="spellStart"/>
      <w:r w:rsidRPr="001F4ADD">
        <w:rPr>
          <w:rFonts w:ascii="Times New Roman" w:hAnsi="Times New Roman" w:cs="Times New Roman"/>
          <w:sz w:val="26"/>
          <w:szCs w:val="26"/>
        </w:rPr>
        <w:t>конфликтахРоссийской</w:t>
      </w:r>
      <w:proofErr w:type="spellEnd"/>
      <w:r w:rsidRPr="001F4ADD">
        <w:rPr>
          <w:rFonts w:ascii="Times New Roman" w:hAnsi="Times New Roman" w:cs="Times New Roman"/>
          <w:sz w:val="26"/>
          <w:szCs w:val="26"/>
        </w:rPr>
        <w:t xml:space="preserve"> империи).</w:t>
      </w:r>
    </w:p>
    <w:p w14:paraId="5530B75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raremaps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(Коллекция старинных карт Российской империи).</w:t>
      </w:r>
    </w:p>
    <w:p w14:paraId="48F551D4"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old-maps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narod</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(Коллекция старинных карт территорий и городов России).</w:t>
      </w:r>
    </w:p>
    <w:p w14:paraId="0650FCB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mifologia</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chat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(Мифология народов мира).</w:t>
      </w:r>
    </w:p>
    <w:p w14:paraId="6BFBFC5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krugosvet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(Онлайн-энциклопедия «</w:t>
      </w:r>
      <w:proofErr w:type="spellStart"/>
      <w:r w:rsidRPr="001F4ADD">
        <w:rPr>
          <w:rFonts w:ascii="Times New Roman" w:hAnsi="Times New Roman" w:cs="Times New Roman"/>
          <w:sz w:val="26"/>
          <w:szCs w:val="26"/>
        </w:rPr>
        <w:t>Кругосвет</w:t>
      </w:r>
      <w:proofErr w:type="spellEnd"/>
      <w:r w:rsidRPr="001F4ADD">
        <w:rPr>
          <w:rFonts w:ascii="Times New Roman" w:hAnsi="Times New Roman" w:cs="Times New Roman"/>
          <w:sz w:val="26"/>
          <w:szCs w:val="26"/>
        </w:rPr>
        <w:t>»).</w:t>
      </w:r>
    </w:p>
    <w:p w14:paraId="3D0CFCE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liber</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rsuh</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(Информационный комплекс РГГУ «Научная библиотека»).</w:t>
      </w:r>
    </w:p>
    <w:p w14:paraId="364F45F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august-1914.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(Первая мировая война: интернет-проект).</w:t>
      </w:r>
    </w:p>
    <w:p w14:paraId="1A3D08D4"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www.9may.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(Проект-акция: «Наша Победа. День за днем»).</w:t>
      </w:r>
    </w:p>
    <w:p w14:paraId="3288618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temples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(Проект «Храмы России»).</w:t>
      </w:r>
    </w:p>
    <w:p w14:paraId="3512D1A3"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radzivil</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chat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Радзивилловская</w:t>
      </w:r>
      <w:proofErr w:type="spellEnd"/>
      <w:r w:rsidRPr="001F4ADD">
        <w:rPr>
          <w:rFonts w:ascii="Times New Roman" w:hAnsi="Times New Roman" w:cs="Times New Roman"/>
          <w:sz w:val="26"/>
          <w:szCs w:val="26"/>
        </w:rPr>
        <w:t xml:space="preserve"> летопись с иллюстрациями).</w:t>
      </w:r>
    </w:p>
    <w:p w14:paraId="2E01204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borodulincollection</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com</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index</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html</w:t>
      </w:r>
      <w:proofErr w:type="spellEnd"/>
      <w:r w:rsidRPr="001F4ADD">
        <w:rPr>
          <w:rFonts w:ascii="Times New Roman" w:hAnsi="Times New Roman" w:cs="Times New Roman"/>
          <w:sz w:val="26"/>
          <w:szCs w:val="26"/>
        </w:rPr>
        <w:t xml:space="preserve"> (Раритеты фотохроники СССР: 1917—1991 гг. —коллекция Льва Бородулина).</w:t>
      </w:r>
    </w:p>
    <w:p w14:paraId="7C3FF0E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rusrevolution</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info</w:t>
      </w:r>
      <w:proofErr w:type="spellEnd"/>
      <w:r w:rsidRPr="001F4ADD">
        <w:rPr>
          <w:rFonts w:ascii="Times New Roman" w:hAnsi="Times New Roman" w:cs="Times New Roman"/>
          <w:sz w:val="26"/>
          <w:szCs w:val="26"/>
        </w:rPr>
        <w:t xml:space="preserve"> (Революция и Гражданская война: интернет-проект).</w:t>
      </w:r>
    </w:p>
    <w:p w14:paraId="3C098EB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rodina</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rg</w:t>
      </w:r>
      <w:proofErr w:type="spellEnd"/>
      <w:r w:rsidRPr="001F4ADD">
        <w:rPr>
          <w:rFonts w:ascii="Times New Roman" w:hAnsi="Times New Roman" w:cs="Times New Roman"/>
          <w:sz w:val="26"/>
          <w:szCs w:val="26"/>
        </w:rPr>
        <w:t xml:space="preserve">. </w:t>
      </w:r>
      <w:proofErr w:type="spellStart"/>
      <w:proofErr w:type="gramStart"/>
      <w:r w:rsidRPr="001F4ADD">
        <w:rPr>
          <w:rFonts w:ascii="Times New Roman" w:hAnsi="Times New Roman" w:cs="Times New Roman"/>
          <w:sz w:val="26"/>
          <w:szCs w:val="26"/>
        </w:rPr>
        <w:t>ru</w:t>
      </w:r>
      <w:proofErr w:type="spellEnd"/>
      <w:r w:rsidRPr="001F4ADD">
        <w:rPr>
          <w:rFonts w:ascii="Times New Roman" w:hAnsi="Times New Roman" w:cs="Times New Roman"/>
          <w:b/>
          <w:bCs/>
          <w:sz w:val="26"/>
          <w:szCs w:val="26"/>
        </w:rPr>
        <w:t>(</w:t>
      </w:r>
      <w:proofErr w:type="gramEnd"/>
      <w:r w:rsidRPr="001F4ADD">
        <w:rPr>
          <w:rFonts w:ascii="Times New Roman" w:hAnsi="Times New Roman" w:cs="Times New Roman"/>
          <w:sz w:val="26"/>
          <w:szCs w:val="26"/>
        </w:rPr>
        <w:t>Родина: российский исторический иллюстрированный журнал).</w:t>
      </w:r>
    </w:p>
    <w:p w14:paraId="55B57A6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all-photo</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empire</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index</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html</w:t>
      </w:r>
      <w:proofErr w:type="spellEnd"/>
      <w:r w:rsidRPr="001F4ADD">
        <w:rPr>
          <w:rFonts w:ascii="Times New Roman" w:hAnsi="Times New Roman" w:cs="Times New Roman"/>
          <w:sz w:val="26"/>
          <w:szCs w:val="26"/>
        </w:rPr>
        <w:t xml:space="preserve"> (Российская империя в фотографиях).</w:t>
      </w:r>
    </w:p>
    <w:p w14:paraId="2E26369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fershal</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narod</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(Российский </w:t>
      </w:r>
      <w:proofErr w:type="spellStart"/>
      <w:r w:rsidRPr="001F4ADD">
        <w:rPr>
          <w:rFonts w:ascii="Times New Roman" w:hAnsi="Times New Roman" w:cs="Times New Roman"/>
          <w:sz w:val="26"/>
          <w:szCs w:val="26"/>
        </w:rPr>
        <w:t>мемуарий</w:t>
      </w:r>
      <w:proofErr w:type="spellEnd"/>
      <w:r w:rsidRPr="001F4ADD">
        <w:rPr>
          <w:rFonts w:ascii="Times New Roman" w:hAnsi="Times New Roman" w:cs="Times New Roman"/>
          <w:sz w:val="26"/>
          <w:szCs w:val="26"/>
        </w:rPr>
        <w:t>).</w:t>
      </w:r>
    </w:p>
    <w:p w14:paraId="0B08D88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avorhist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(Русь Древняя и удельная).</w:t>
      </w:r>
    </w:p>
    <w:p w14:paraId="6D68A50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memoirs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(Русские мемуары: Россия в дневниках и воспоминаниях).</w:t>
      </w:r>
    </w:p>
    <w:p w14:paraId="6290483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scepsis</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library</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history</w:t>
      </w:r>
      <w:proofErr w:type="spellEnd"/>
      <w:r w:rsidRPr="001F4ADD">
        <w:rPr>
          <w:rFonts w:ascii="Times New Roman" w:hAnsi="Times New Roman" w:cs="Times New Roman"/>
          <w:sz w:val="26"/>
          <w:szCs w:val="26"/>
        </w:rPr>
        <w:t>/page1 (Скепсис: научно-просветительский журнал).</w:t>
      </w:r>
    </w:p>
    <w:p w14:paraId="542F999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arhivtime</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(Следы времени: интернет-архив старинных фотографий, </w:t>
      </w:r>
      <w:proofErr w:type="spellStart"/>
      <w:proofErr w:type="gramStart"/>
      <w:r w:rsidRPr="001F4ADD">
        <w:rPr>
          <w:rFonts w:ascii="Times New Roman" w:hAnsi="Times New Roman" w:cs="Times New Roman"/>
          <w:sz w:val="26"/>
          <w:szCs w:val="26"/>
        </w:rPr>
        <w:t>открыток,документов</w:t>
      </w:r>
      <w:proofErr w:type="spellEnd"/>
      <w:proofErr w:type="gramEnd"/>
      <w:r w:rsidRPr="001F4ADD">
        <w:rPr>
          <w:rFonts w:ascii="Times New Roman" w:hAnsi="Times New Roman" w:cs="Times New Roman"/>
          <w:sz w:val="26"/>
          <w:szCs w:val="26"/>
        </w:rPr>
        <w:t>).</w:t>
      </w:r>
    </w:p>
    <w:p w14:paraId="4123D20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sovmusic</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(Советская музыка).</w:t>
      </w:r>
    </w:p>
    <w:p w14:paraId="163D3BC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infoliolib</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info</w:t>
      </w:r>
      <w:proofErr w:type="spellEnd"/>
      <w:r w:rsidRPr="001F4ADD">
        <w:rPr>
          <w:rFonts w:ascii="Times New Roman" w:hAnsi="Times New Roman" w:cs="Times New Roman"/>
          <w:sz w:val="26"/>
          <w:szCs w:val="26"/>
        </w:rPr>
        <w:t xml:space="preserve"> (Университетская электронная библиотека </w:t>
      </w:r>
      <w:proofErr w:type="spellStart"/>
      <w:r w:rsidRPr="001F4ADD">
        <w:rPr>
          <w:rFonts w:ascii="Times New Roman" w:hAnsi="Times New Roman" w:cs="Times New Roman"/>
          <w:sz w:val="26"/>
          <w:szCs w:val="26"/>
        </w:rPr>
        <w:t>Infolio</w:t>
      </w:r>
      <w:proofErr w:type="spellEnd"/>
      <w:r w:rsidRPr="001F4ADD">
        <w:rPr>
          <w:rFonts w:ascii="Times New Roman" w:hAnsi="Times New Roman" w:cs="Times New Roman"/>
          <w:sz w:val="26"/>
          <w:szCs w:val="26"/>
        </w:rPr>
        <w:t>).</w:t>
      </w:r>
    </w:p>
    <w:p w14:paraId="462ADD9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hist</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msu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/ER/</w:t>
      </w:r>
      <w:proofErr w:type="spellStart"/>
      <w:r w:rsidRPr="001F4ADD">
        <w:rPr>
          <w:rFonts w:ascii="Times New Roman" w:hAnsi="Times New Roman" w:cs="Times New Roman"/>
          <w:sz w:val="26"/>
          <w:szCs w:val="26"/>
        </w:rPr>
        <w:t>Etext</w:t>
      </w:r>
      <w:proofErr w:type="spellEnd"/>
      <w:r w:rsidRPr="001F4ADD">
        <w:rPr>
          <w:rFonts w:ascii="Times New Roman" w:hAnsi="Times New Roman" w:cs="Times New Roman"/>
          <w:sz w:val="26"/>
          <w:szCs w:val="26"/>
        </w:rPr>
        <w:t>/</w:t>
      </w:r>
      <w:proofErr w:type="spellStart"/>
      <w:r w:rsidRPr="001F4ADD">
        <w:rPr>
          <w:rFonts w:ascii="Times New Roman" w:hAnsi="Times New Roman" w:cs="Times New Roman"/>
          <w:sz w:val="26"/>
          <w:szCs w:val="26"/>
        </w:rPr>
        <w:t>index</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html</w:t>
      </w:r>
      <w:proofErr w:type="spellEnd"/>
      <w:r w:rsidRPr="001F4ADD">
        <w:rPr>
          <w:rFonts w:ascii="Times New Roman" w:hAnsi="Times New Roman" w:cs="Times New Roman"/>
          <w:sz w:val="26"/>
          <w:szCs w:val="26"/>
        </w:rPr>
        <w:t xml:space="preserve"> (электронная библиотека Исторического </w:t>
      </w:r>
      <w:proofErr w:type="spellStart"/>
      <w:r w:rsidRPr="001F4ADD">
        <w:rPr>
          <w:rFonts w:ascii="Times New Roman" w:hAnsi="Times New Roman" w:cs="Times New Roman"/>
          <w:sz w:val="26"/>
          <w:szCs w:val="26"/>
        </w:rPr>
        <w:t>факультетаМГУ</w:t>
      </w:r>
      <w:proofErr w:type="spellEnd"/>
      <w:r w:rsidRPr="001F4ADD">
        <w:rPr>
          <w:rFonts w:ascii="Times New Roman" w:hAnsi="Times New Roman" w:cs="Times New Roman"/>
          <w:sz w:val="26"/>
          <w:szCs w:val="26"/>
        </w:rPr>
        <w:t xml:space="preserve"> им. М. В. Ломоносова).</w:t>
      </w:r>
    </w:p>
    <w:p w14:paraId="7584C33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library</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spbu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(Научная библиотека им. М. Горького СПбГУ).</w:t>
      </w:r>
    </w:p>
    <w:p w14:paraId="01415C57" w14:textId="77777777" w:rsidR="00D427BA" w:rsidRPr="001F4ADD" w:rsidRDefault="00D427BA" w:rsidP="001F4ADD">
      <w:pPr>
        <w:spacing w:after="0" w:line="276" w:lineRule="auto"/>
        <w:ind w:firstLine="709"/>
        <w:jc w:val="both"/>
        <w:rPr>
          <w:rFonts w:ascii="Times New Roman" w:hAnsi="Times New Roman" w:cs="Times New Roman"/>
          <w:sz w:val="26"/>
          <w:szCs w:val="26"/>
        </w:rPr>
      </w:pPr>
      <w:proofErr w:type="spellStart"/>
      <w:r w:rsidRPr="001F4ADD">
        <w:rPr>
          <w:rFonts w:ascii="Times New Roman" w:hAnsi="Times New Roman" w:cs="Times New Roman"/>
          <w:sz w:val="26"/>
          <w:szCs w:val="26"/>
        </w:rPr>
        <w:t>www</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ec-dejavu</w:t>
      </w:r>
      <w:proofErr w:type="spellEnd"/>
      <w:r w:rsidRPr="001F4ADD">
        <w:rPr>
          <w:rFonts w:ascii="Times New Roman" w:hAnsi="Times New Roman" w:cs="Times New Roman"/>
          <w:sz w:val="26"/>
          <w:szCs w:val="26"/>
        </w:rPr>
        <w:t xml:space="preserve">. </w:t>
      </w:r>
      <w:proofErr w:type="spellStart"/>
      <w:r w:rsidRPr="001F4ADD">
        <w:rPr>
          <w:rFonts w:ascii="Times New Roman" w:hAnsi="Times New Roman" w:cs="Times New Roman"/>
          <w:sz w:val="26"/>
          <w:szCs w:val="26"/>
        </w:rPr>
        <w:t>ru</w:t>
      </w:r>
      <w:proofErr w:type="spellEnd"/>
      <w:r w:rsidRPr="001F4ADD">
        <w:rPr>
          <w:rFonts w:ascii="Times New Roman" w:hAnsi="Times New Roman" w:cs="Times New Roman"/>
          <w:sz w:val="26"/>
          <w:szCs w:val="26"/>
        </w:rPr>
        <w:t xml:space="preserve"> (Энциклопедия культур </w:t>
      </w:r>
      <w:proofErr w:type="spellStart"/>
      <w:r w:rsidRPr="001F4ADD">
        <w:rPr>
          <w:rFonts w:ascii="Times New Roman" w:hAnsi="Times New Roman" w:cs="Times New Roman"/>
          <w:sz w:val="26"/>
          <w:szCs w:val="26"/>
        </w:rPr>
        <w:t>DеjаVu</w:t>
      </w:r>
      <w:proofErr w:type="spellEnd"/>
      <w:proofErr w:type="gramStart"/>
      <w:r w:rsidRPr="001F4ADD">
        <w:rPr>
          <w:rFonts w:ascii="Times New Roman" w:hAnsi="Times New Roman" w:cs="Times New Roman"/>
          <w:sz w:val="26"/>
          <w:szCs w:val="26"/>
        </w:rPr>
        <w:t>)._</w:t>
      </w:r>
      <w:proofErr w:type="gramEnd"/>
      <w:r w:rsidRPr="001F4ADD">
        <w:rPr>
          <w:rFonts w:ascii="Times New Roman" w:hAnsi="Times New Roman" w:cs="Times New Roman"/>
          <w:sz w:val="26"/>
          <w:szCs w:val="26"/>
        </w:rPr>
        <w:t>_</w:t>
      </w:r>
    </w:p>
    <w:p w14:paraId="43801CCB" w14:textId="77777777" w:rsidR="00D427BA" w:rsidRPr="001F4ADD" w:rsidRDefault="00D427BA" w:rsidP="001F4ADD">
      <w:pPr>
        <w:spacing w:after="0" w:line="276" w:lineRule="auto"/>
        <w:ind w:firstLine="709"/>
        <w:rPr>
          <w:rFonts w:ascii="Times New Roman" w:hAnsi="Times New Roman" w:cs="Times New Roman"/>
          <w:b/>
          <w:sz w:val="26"/>
          <w:szCs w:val="26"/>
        </w:rPr>
      </w:pPr>
      <w:r w:rsidRPr="001F4ADD">
        <w:rPr>
          <w:rFonts w:ascii="Times New Roman" w:hAnsi="Times New Roman" w:cs="Times New Roman"/>
          <w:b/>
          <w:sz w:val="26"/>
          <w:szCs w:val="26"/>
        </w:rPr>
        <w:t>Сервисы и инструменты:</w:t>
      </w:r>
    </w:p>
    <w:p w14:paraId="24DD7183"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1.</w:t>
      </w:r>
      <w:r w:rsidRPr="001F4ADD">
        <w:rPr>
          <w:rFonts w:ascii="Times New Roman" w:hAnsi="Times New Roman" w:cs="Times New Roman"/>
          <w:sz w:val="26"/>
          <w:szCs w:val="26"/>
          <w:lang w:val="en-US"/>
        </w:rPr>
        <w:t>Skype</w:t>
      </w:r>
      <w:r w:rsidRPr="001F4ADD">
        <w:rPr>
          <w:rFonts w:ascii="Times New Roman" w:hAnsi="Times New Roman" w:cs="Times New Roman"/>
          <w:sz w:val="26"/>
          <w:szCs w:val="26"/>
        </w:rPr>
        <w:t xml:space="preserve"> (режим доступа: </w:t>
      </w:r>
      <w:hyperlink r:id="rId9">
        <w:r w:rsidRPr="001F4ADD">
          <w:rPr>
            <w:rFonts w:ascii="Times New Roman" w:hAnsi="Times New Roman" w:cs="Times New Roman"/>
            <w:color w:val="0000FF"/>
            <w:sz w:val="26"/>
            <w:szCs w:val="26"/>
            <w:u w:val="single"/>
            <w:lang w:val="en-US"/>
          </w:rPr>
          <w:t>https</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www</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skype</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com</w:t>
        </w:r>
        <w:r w:rsidRPr="001F4ADD">
          <w:rPr>
            <w:rFonts w:ascii="Times New Roman" w:hAnsi="Times New Roman" w:cs="Times New Roman"/>
            <w:color w:val="0000FF"/>
            <w:sz w:val="26"/>
            <w:szCs w:val="26"/>
            <w:u w:val="single"/>
          </w:rPr>
          <w:t>/</w:t>
        </w:r>
      </w:hyperlink>
      <w:r w:rsidRPr="001F4ADD">
        <w:rPr>
          <w:rFonts w:ascii="Times New Roman" w:hAnsi="Times New Roman" w:cs="Times New Roman"/>
          <w:sz w:val="26"/>
          <w:szCs w:val="26"/>
        </w:rPr>
        <w:t>)</w:t>
      </w:r>
    </w:p>
    <w:p w14:paraId="5E5884C1"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2.</w:t>
      </w:r>
      <w:r w:rsidRPr="001F4ADD">
        <w:rPr>
          <w:rFonts w:ascii="Times New Roman" w:hAnsi="Times New Roman" w:cs="Times New Roman"/>
          <w:sz w:val="26"/>
          <w:szCs w:val="26"/>
          <w:lang w:val="en-US"/>
        </w:rPr>
        <w:t>Zoom</w:t>
      </w:r>
      <w:r w:rsidRPr="001F4ADD">
        <w:rPr>
          <w:rFonts w:ascii="Times New Roman" w:hAnsi="Times New Roman" w:cs="Times New Roman"/>
          <w:sz w:val="26"/>
          <w:szCs w:val="26"/>
        </w:rPr>
        <w:t xml:space="preserve"> (режим доступа: </w:t>
      </w:r>
      <w:r w:rsidRPr="001F4ADD">
        <w:rPr>
          <w:rFonts w:ascii="Times New Roman" w:hAnsi="Times New Roman" w:cs="Times New Roman"/>
          <w:color w:val="0000FF"/>
          <w:sz w:val="26"/>
          <w:szCs w:val="26"/>
          <w:u w:val="single"/>
          <w:lang w:val="en-US"/>
        </w:rPr>
        <w:t>https</w:t>
      </w:r>
      <w:r w:rsidRPr="001F4ADD">
        <w:rPr>
          <w:rFonts w:ascii="Times New Roman" w:hAnsi="Times New Roman" w:cs="Times New Roman"/>
          <w:color w:val="0000FF"/>
          <w:sz w:val="26"/>
          <w:szCs w:val="26"/>
          <w:u w:val="single"/>
        </w:rPr>
        <w:t xml:space="preserve">:// </w:t>
      </w:r>
      <w:r w:rsidRPr="001F4ADD">
        <w:rPr>
          <w:rFonts w:ascii="Times New Roman" w:hAnsi="Times New Roman" w:cs="Times New Roman"/>
          <w:color w:val="0000FF"/>
          <w:sz w:val="26"/>
          <w:szCs w:val="26"/>
          <w:u w:val="single"/>
          <w:lang w:val="en-US"/>
        </w:rPr>
        <w:t>zoom</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us</w:t>
      </w:r>
      <w:r w:rsidRPr="001F4ADD">
        <w:rPr>
          <w:rFonts w:ascii="Times New Roman" w:hAnsi="Times New Roman" w:cs="Times New Roman"/>
          <w:color w:val="0000FF"/>
          <w:sz w:val="26"/>
          <w:szCs w:val="26"/>
          <w:u w:val="single"/>
        </w:rPr>
        <w:t>/</w:t>
      </w:r>
      <w:r w:rsidRPr="001F4ADD">
        <w:rPr>
          <w:rFonts w:ascii="Times New Roman" w:hAnsi="Times New Roman" w:cs="Times New Roman"/>
          <w:sz w:val="26"/>
          <w:szCs w:val="26"/>
        </w:rPr>
        <w:t>)</w:t>
      </w:r>
    </w:p>
    <w:p w14:paraId="04E9DBF9"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3.</w:t>
      </w:r>
      <w:hyperlink r:id="rId10" w:history="1">
        <w:r w:rsidRPr="001F4ADD">
          <w:rPr>
            <w:rStyle w:val="a4"/>
            <w:rFonts w:ascii="Times New Roman" w:hAnsi="Times New Roman" w:cs="Times New Roman"/>
            <w:sz w:val="26"/>
            <w:szCs w:val="26"/>
          </w:rPr>
          <w:t>https://</w:t>
        </w:r>
        <w:r w:rsidRPr="001F4ADD">
          <w:rPr>
            <w:rStyle w:val="a4"/>
            <w:rFonts w:ascii="Times New Roman" w:hAnsi="Times New Roman" w:cs="Times New Roman"/>
            <w:sz w:val="26"/>
            <w:szCs w:val="26"/>
            <w:lang w:val="en-US"/>
          </w:rPr>
          <w:t>disk</w:t>
        </w:r>
        <w:r w:rsidRPr="001F4ADD">
          <w:rPr>
            <w:rStyle w:val="a4"/>
            <w:rFonts w:ascii="Times New Roman" w:hAnsi="Times New Roman" w:cs="Times New Roman"/>
            <w:sz w:val="26"/>
            <w:szCs w:val="26"/>
          </w:rPr>
          <w:t>.</w:t>
        </w:r>
        <w:proofErr w:type="spellStart"/>
        <w:r w:rsidRPr="001F4ADD">
          <w:rPr>
            <w:rStyle w:val="a4"/>
            <w:rFonts w:ascii="Times New Roman" w:hAnsi="Times New Roman" w:cs="Times New Roman"/>
            <w:sz w:val="26"/>
            <w:szCs w:val="26"/>
            <w:lang w:val="en-US"/>
          </w:rPr>
          <w:t>yandex</w:t>
        </w:r>
        <w:proofErr w:type="spellEnd"/>
        <w:r w:rsidRPr="001F4ADD">
          <w:rPr>
            <w:rStyle w:val="a4"/>
            <w:rFonts w:ascii="Times New Roman" w:hAnsi="Times New Roman" w:cs="Times New Roman"/>
            <w:sz w:val="26"/>
            <w:szCs w:val="26"/>
          </w:rPr>
          <w:t>.</w:t>
        </w:r>
        <w:proofErr w:type="spellStart"/>
        <w:r w:rsidRPr="001F4ADD">
          <w:rPr>
            <w:rStyle w:val="a4"/>
            <w:rFonts w:ascii="Times New Roman" w:hAnsi="Times New Roman" w:cs="Times New Roman"/>
            <w:sz w:val="26"/>
            <w:szCs w:val="26"/>
            <w:lang w:val="en-US"/>
          </w:rPr>
          <w:t>ru</w:t>
        </w:r>
        <w:proofErr w:type="spellEnd"/>
        <w:r w:rsidRPr="001F4ADD">
          <w:rPr>
            <w:rStyle w:val="a4"/>
            <w:rFonts w:ascii="Times New Roman" w:hAnsi="Times New Roman" w:cs="Times New Roman"/>
            <w:sz w:val="26"/>
            <w:szCs w:val="26"/>
          </w:rPr>
          <w:t>/</w:t>
        </w:r>
      </w:hyperlink>
    </w:p>
    <w:p w14:paraId="1AA89C9A" w14:textId="0932AA5D" w:rsidR="00D427BA" w:rsidRDefault="00D427BA" w:rsidP="001F4ADD">
      <w:pPr>
        <w:spacing w:after="0" w:line="276" w:lineRule="auto"/>
        <w:ind w:firstLine="709"/>
        <w:rPr>
          <w:rFonts w:ascii="Times New Roman" w:hAnsi="Times New Roman" w:cs="Times New Roman"/>
          <w:sz w:val="26"/>
          <w:szCs w:val="26"/>
        </w:rPr>
      </w:pPr>
    </w:p>
    <w:p w14:paraId="77BE67A8" w14:textId="5E9B88DF" w:rsidR="00A25A9A" w:rsidRDefault="00A25A9A" w:rsidP="001F4ADD">
      <w:pPr>
        <w:spacing w:after="0" w:line="276" w:lineRule="auto"/>
        <w:ind w:firstLine="709"/>
        <w:rPr>
          <w:rFonts w:ascii="Times New Roman" w:hAnsi="Times New Roman" w:cs="Times New Roman"/>
          <w:sz w:val="26"/>
          <w:szCs w:val="26"/>
        </w:rPr>
      </w:pPr>
    </w:p>
    <w:p w14:paraId="0FDEC222" w14:textId="77777777" w:rsidR="00A25A9A" w:rsidRPr="001F4ADD" w:rsidRDefault="00A25A9A" w:rsidP="001F4ADD">
      <w:pPr>
        <w:spacing w:after="0" w:line="276" w:lineRule="auto"/>
        <w:ind w:firstLine="709"/>
        <w:rPr>
          <w:rFonts w:ascii="Times New Roman" w:hAnsi="Times New Roman" w:cs="Times New Roman"/>
          <w:sz w:val="26"/>
          <w:szCs w:val="26"/>
        </w:rPr>
      </w:pPr>
    </w:p>
    <w:p w14:paraId="518C7BD0" w14:textId="77777777" w:rsidR="00D427BA" w:rsidRPr="001F4ADD" w:rsidRDefault="00D427BA" w:rsidP="001F4ADD">
      <w:pPr>
        <w:spacing w:after="0" w:line="276" w:lineRule="auto"/>
        <w:ind w:firstLine="709"/>
        <w:jc w:val="right"/>
        <w:rPr>
          <w:rStyle w:val="a7"/>
          <w:rFonts w:ascii="Times New Roman" w:hAnsi="Times New Roman" w:cs="Times New Roman"/>
          <w:b w:val="0"/>
          <w:sz w:val="26"/>
          <w:szCs w:val="26"/>
        </w:rPr>
      </w:pPr>
      <w:r w:rsidRPr="001F4ADD">
        <w:rPr>
          <w:rStyle w:val="a7"/>
          <w:rFonts w:ascii="Times New Roman" w:hAnsi="Times New Roman" w:cs="Times New Roman"/>
          <w:sz w:val="26"/>
          <w:szCs w:val="26"/>
        </w:rPr>
        <w:lastRenderedPageBreak/>
        <w:t xml:space="preserve">Приложение </w:t>
      </w:r>
    </w:p>
    <w:p w14:paraId="06B43C6E"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4B7EF36B" w14:textId="77777777" w:rsidR="00D427BA" w:rsidRPr="001F4ADD" w:rsidRDefault="00D427BA" w:rsidP="001F4ADD">
      <w:pPr>
        <w:spacing w:after="0" w:line="276" w:lineRule="auto"/>
        <w:ind w:firstLine="709"/>
        <w:jc w:val="center"/>
        <w:rPr>
          <w:rStyle w:val="a7"/>
          <w:rFonts w:ascii="Times New Roman" w:eastAsiaTheme="minorHAnsi" w:hAnsi="Times New Roman" w:cs="Times New Roman"/>
          <w:b w:val="0"/>
          <w:sz w:val="26"/>
          <w:szCs w:val="26"/>
        </w:rPr>
      </w:pPr>
      <w:r w:rsidRPr="001F4ADD">
        <w:rPr>
          <w:rStyle w:val="a7"/>
          <w:rFonts w:ascii="Times New Roman" w:eastAsiaTheme="minorHAnsi" w:hAnsi="Times New Roman" w:cs="Times New Roman"/>
          <w:sz w:val="26"/>
          <w:szCs w:val="26"/>
        </w:rPr>
        <w:t>Министерство образования и науки Республики Татарстан</w:t>
      </w:r>
    </w:p>
    <w:p w14:paraId="604D3732" w14:textId="77777777" w:rsidR="00D427BA" w:rsidRPr="001F4ADD" w:rsidRDefault="00D427BA" w:rsidP="001F4ADD">
      <w:pPr>
        <w:spacing w:after="0" w:line="276" w:lineRule="auto"/>
        <w:ind w:firstLine="709"/>
        <w:jc w:val="center"/>
        <w:rPr>
          <w:rStyle w:val="a7"/>
          <w:rFonts w:ascii="Times New Roman" w:eastAsiaTheme="minorHAnsi" w:hAnsi="Times New Roman" w:cs="Times New Roman"/>
          <w:b w:val="0"/>
          <w:sz w:val="26"/>
          <w:szCs w:val="26"/>
        </w:rPr>
      </w:pPr>
      <w:r w:rsidRPr="001F4ADD">
        <w:rPr>
          <w:rStyle w:val="a7"/>
          <w:rFonts w:ascii="Times New Roman" w:eastAsiaTheme="minorHAnsi" w:hAnsi="Times New Roman" w:cs="Times New Roman"/>
          <w:sz w:val="26"/>
          <w:szCs w:val="26"/>
        </w:rPr>
        <w:t>ГАПОУ «Казанский политехнический колледж»</w:t>
      </w:r>
    </w:p>
    <w:p w14:paraId="0D4B6584"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20821F18"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AEFA0A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5F304B5"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Дисциплина «Обществознание» </w:t>
      </w:r>
    </w:p>
    <w:p w14:paraId="270845A8"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36516D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829597E" w14:textId="77777777" w:rsidR="00D427BA" w:rsidRPr="001F4ADD" w:rsidRDefault="00D427BA" w:rsidP="001F4ADD">
      <w:pPr>
        <w:keepNext/>
        <w:keepLines/>
        <w:spacing w:after="0" w:line="276" w:lineRule="auto"/>
        <w:ind w:firstLine="709"/>
        <w:jc w:val="center"/>
        <w:outlineLvl w:val="1"/>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Доклад на тему </w:t>
      </w:r>
    </w:p>
    <w:p w14:paraId="455B237F"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46D881E" w14:textId="77777777" w:rsidR="00D427BA" w:rsidRPr="001F4ADD" w:rsidRDefault="00D427BA" w:rsidP="001F4ADD">
      <w:pPr>
        <w:keepNext/>
        <w:keepLines/>
        <w:spacing w:after="0" w:line="276" w:lineRule="auto"/>
        <w:ind w:firstLine="709"/>
        <w:jc w:val="center"/>
        <w:outlineLvl w:val="2"/>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«_______________________________________________________» </w:t>
      </w:r>
    </w:p>
    <w:p w14:paraId="090BBD9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227529C4"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3D00ADD"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F3D7EC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5355E80"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ab/>
      </w:r>
    </w:p>
    <w:p w14:paraId="7B7735E7" w14:textId="77777777" w:rsidR="00D427BA" w:rsidRPr="001F4ADD" w:rsidRDefault="00D427BA" w:rsidP="001F4ADD">
      <w:pPr>
        <w:tabs>
          <w:tab w:val="center" w:pos="4916"/>
        </w:tabs>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ab/>
        <w:t xml:space="preserve">Выполнил: </w:t>
      </w:r>
    </w:p>
    <w:p w14:paraId="275BE43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студент курса </w:t>
      </w:r>
    </w:p>
    <w:p w14:paraId="0B4EF13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группы __________ И.О. Фамилия </w:t>
      </w:r>
    </w:p>
    <w:p w14:paraId="6E889FA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0A6186E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Подпись_____________________________ </w:t>
      </w:r>
    </w:p>
    <w:p w14:paraId="5A807560"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0D23C59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Проверил: </w:t>
      </w:r>
    </w:p>
    <w:p w14:paraId="305FB99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roofErr w:type="gramStart"/>
      <w:r w:rsidRPr="001F4ADD">
        <w:rPr>
          <w:rStyle w:val="a7"/>
          <w:rFonts w:ascii="Times New Roman" w:hAnsi="Times New Roman" w:cs="Times New Roman"/>
          <w:sz w:val="26"/>
          <w:szCs w:val="26"/>
        </w:rPr>
        <w:t>Ф,ИО</w:t>
      </w:r>
      <w:proofErr w:type="gramEnd"/>
      <w:r w:rsidRPr="001F4ADD">
        <w:rPr>
          <w:rStyle w:val="a7"/>
          <w:rFonts w:ascii="Times New Roman" w:hAnsi="Times New Roman" w:cs="Times New Roman"/>
          <w:sz w:val="26"/>
          <w:szCs w:val="26"/>
        </w:rPr>
        <w:t xml:space="preserve">, преподавателя </w:t>
      </w:r>
    </w:p>
    <w:p w14:paraId="635F0B1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038CD77"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Подпись_____________________________ </w:t>
      </w:r>
    </w:p>
    <w:p w14:paraId="2E2F27D9"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62186C99"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E0B0F55"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6958235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7550BD49"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57A7CF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718519E"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AFFDDFC"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4F3E03F"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AEE803E"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4ABA9C92"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741562E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Казань, 20… </w:t>
      </w:r>
    </w:p>
    <w:p w14:paraId="73803E4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C0190A0" w14:textId="77777777" w:rsidR="00D841B1" w:rsidRPr="001F4ADD" w:rsidRDefault="00D841B1" w:rsidP="00A25A9A">
      <w:pPr>
        <w:pStyle w:val="Default"/>
        <w:spacing w:line="276" w:lineRule="auto"/>
        <w:jc w:val="both"/>
        <w:rPr>
          <w:sz w:val="26"/>
          <w:szCs w:val="26"/>
        </w:rPr>
      </w:pPr>
    </w:p>
    <w:sectPr w:rsidR="00D841B1" w:rsidRPr="001F4ADD" w:rsidSect="00290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3F097BA3"/>
    <w:multiLevelType w:val="hybridMultilevel"/>
    <w:tmpl w:val="819CD90C"/>
    <w:lvl w:ilvl="0" w:tplc="BE263FE6">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0"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4"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28"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922901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3388354">
    <w:abstractNumId w:val="12"/>
  </w:num>
  <w:num w:numId="3" w16cid:durableId="1842357941">
    <w:abstractNumId w:val="2"/>
  </w:num>
  <w:num w:numId="4" w16cid:durableId="1048069991">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459750">
    <w:abstractNumId w:val="17"/>
  </w:num>
  <w:num w:numId="6" w16cid:durableId="1259101825">
    <w:abstractNumId w:val="26"/>
  </w:num>
  <w:num w:numId="7" w16cid:durableId="45420405">
    <w:abstractNumId w:val="34"/>
  </w:num>
  <w:num w:numId="8" w16cid:durableId="7227527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360025">
    <w:abstractNumId w:val="20"/>
  </w:num>
  <w:num w:numId="10" w16cid:durableId="1720744566">
    <w:abstractNumId w:val="9"/>
  </w:num>
  <w:num w:numId="11" w16cid:durableId="1243567741">
    <w:abstractNumId w:val="28"/>
  </w:num>
  <w:num w:numId="12" w16cid:durableId="373582418">
    <w:abstractNumId w:val="36"/>
  </w:num>
  <w:num w:numId="13" w16cid:durableId="1163468806">
    <w:abstractNumId w:val="29"/>
  </w:num>
  <w:num w:numId="14" w16cid:durableId="384842568">
    <w:abstractNumId w:val="31"/>
  </w:num>
  <w:num w:numId="15" w16cid:durableId="1063067105">
    <w:abstractNumId w:val="32"/>
  </w:num>
  <w:num w:numId="16" w16cid:durableId="126169663">
    <w:abstractNumId w:val="10"/>
  </w:num>
  <w:num w:numId="17" w16cid:durableId="414253823">
    <w:abstractNumId w:val="14"/>
  </w:num>
  <w:num w:numId="18" w16cid:durableId="627006853">
    <w:abstractNumId w:val="13"/>
  </w:num>
  <w:num w:numId="19" w16cid:durableId="208952677">
    <w:abstractNumId w:val="2"/>
  </w:num>
  <w:num w:numId="20" w16cid:durableId="156043287">
    <w:abstractNumId w:val="35"/>
  </w:num>
  <w:num w:numId="21" w16cid:durableId="1110584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4198435">
    <w:abstractNumId w:val="27"/>
  </w:num>
  <w:num w:numId="23" w16cid:durableId="643002713">
    <w:abstractNumId w:val="12"/>
  </w:num>
  <w:num w:numId="24" w16cid:durableId="319776818">
    <w:abstractNumId w:val="19"/>
  </w:num>
  <w:num w:numId="25" w16cid:durableId="1844666515">
    <w:abstractNumId w:val="25"/>
  </w:num>
  <w:num w:numId="26" w16cid:durableId="1600749070">
    <w:abstractNumId w:val="7"/>
  </w:num>
  <w:num w:numId="27" w16cid:durableId="1816220581">
    <w:abstractNumId w:val="12"/>
  </w:num>
  <w:num w:numId="28" w16cid:durableId="877741147">
    <w:abstractNumId w:val="2"/>
  </w:num>
  <w:num w:numId="29" w16cid:durableId="513303309">
    <w:abstractNumId w:val="16"/>
  </w:num>
  <w:num w:numId="30" w16cid:durableId="996809667">
    <w:abstractNumId w:val="11"/>
  </w:num>
  <w:num w:numId="31" w16cid:durableId="837354243">
    <w:abstractNumId w:val="21"/>
  </w:num>
  <w:num w:numId="32" w16cid:durableId="1177814373">
    <w:abstractNumId w:val="30"/>
  </w:num>
  <w:num w:numId="33" w16cid:durableId="368653283">
    <w:abstractNumId w:val="0"/>
  </w:num>
  <w:num w:numId="34" w16cid:durableId="1305038436">
    <w:abstractNumId w:val="1"/>
  </w:num>
  <w:num w:numId="35" w16cid:durableId="139881618">
    <w:abstractNumId w:val="5"/>
  </w:num>
  <w:num w:numId="36" w16cid:durableId="2058620760">
    <w:abstractNumId w:val="15"/>
  </w:num>
  <w:num w:numId="37" w16cid:durableId="1442532986">
    <w:abstractNumId w:val="4"/>
  </w:num>
  <w:num w:numId="38" w16cid:durableId="1742556610">
    <w:abstractNumId w:val="37"/>
  </w:num>
  <w:num w:numId="39" w16cid:durableId="1259603202">
    <w:abstractNumId w:val="33"/>
  </w:num>
  <w:num w:numId="40" w16cid:durableId="1119184392">
    <w:abstractNumId w:val="6"/>
  </w:num>
  <w:num w:numId="41" w16cid:durableId="307824334">
    <w:abstractNumId w:val="22"/>
  </w:num>
  <w:num w:numId="42" w16cid:durableId="1048989442">
    <w:abstractNumId w:val="18"/>
  </w:num>
  <w:num w:numId="43" w16cid:durableId="1043208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02152"/>
    <w:rsid w:val="00002152"/>
    <w:rsid w:val="0000597E"/>
    <w:rsid w:val="00015D6F"/>
    <w:rsid w:val="00027BB3"/>
    <w:rsid w:val="001111DC"/>
    <w:rsid w:val="001F4ADD"/>
    <w:rsid w:val="00287902"/>
    <w:rsid w:val="0029065D"/>
    <w:rsid w:val="003C7B13"/>
    <w:rsid w:val="003D4D97"/>
    <w:rsid w:val="004404B0"/>
    <w:rsid w:val="00475565"/>
    <w:rsid w:val="004F2097"/>
    <w:rsid w:val="00501A10"/>
    <w:rsid w:val="00570A00"/>
    <w:rsid w:val="005A7911"/>
    <w:rsid w:val="006500AB"/>
    <w:rsid w:val="00652ABA"/>
    <w:rsid w:val="0066220F"/>
    <w:rsid w:val="006F35E0"/>
    <w:rsid w:val="007726D8"/>
    <w:rsid w:val="007B5A75"/>
    <w:rsid w:val="00890FCD"/>
    <w:rsid w:val="009671A6"/>
    <w:rsid w:val="0098042E"/>
    <w:rsid w:val="009B2079"/>
    <w:rsid w:val="009F208F"/>
    <w:rsid w:val="00A25A9A"/>
    <w:rsid w:val="00A571D5"/>
    <w:rsid w:val="00AA3987"/>
    <w:rsid w:val="00AA41C4"/>
    <w:rsid w:val="00AB1907"/>
    <w:rsid w:val="00BB2067"/>
    <w:rsid w:val="00BC50AF"/>
    <w:rsid w:val="00C91AF4"/>
    <w:rsid w:val="00D427BA"/>
    <w:rsid w:val="00D841B1"/>
    <w:rsid w:val="00E35005"/>
    <w:rsid w:val="00E42F9C"/>
    <w:rsid w:val="00EA01BD"/>
    <w:rsid w:val="00EC4853"/>
    <w:rsid w:val="00F225BC"/>
    <w:rsid w:val="00F90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797FF9"/>
  <w15:docId w15:val="{8C2A61D3-E309-4749-A53E-126CABB2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 w:type="paragraph" w:styleId="a8">
    <w:name w:val="TOC Heading"/>
    <w:basedOn w:val="1"/>
    <w:next w:val="a"/>
    <w:uiPriority w:val="39"/>
    <w:semiHidden/>
    <w:unhideWhenUsed/>
    <w:qFormat/>
    <w:rsid w:val="00287902"/>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paragraph" w:styleId="21">
    <w:name w:val="toc 2"/>
    <w:basedOn w:val="a"/>
    <w:next w:val="a"/>
    <w:autoRedefine/>
    <w:uiPriority w:val="39"/>
    <w:unhideWhenUsed/>
    <w:qFormat/>
    <w:rsid w:val="00287902"/>
    <w:pPr>
      <w:spacing w:after="100" w:line="276" w:lineRule="auto"/>
      <w:ind w:left="220"/>
    </w:pPr>
    <w:rPr>
      <w:rFonts w:asciiTheme="minorHAnsi" w:eastAsiaTheme="minorEastAsia" w:hAnsiTheme="minorHAnsi" w:cstheme="minorBidi"/>
      <w:color w:val="auto"/>
      <w:lang w:eastAsia="en-US"/>
    </w:rPr>
  </w:style>
  <w:style w:type="paragraph" w:styleId="a9">
    <w:name w:val="Balloon Text"/>
    <w:basedOn w:val="a"/>
    <w:link w:val="aa"/>
    <w:uiPriority w:val="99"/>
    <w:semiHidden/>
    <w:unhideWhenUsed/>
    <w:rsid w:val="006F35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35E0"/>
    <w:rPr>
      <w:rFonts w:ascii="Tahoma" w:eastAsia="Calibri" w:hAnsi="Tahoma" w:cs="Tahoma"/>
      <w:color w:val="000000"/>
      <w:sz w:val="16"/>
      <w:szCs w:val="16"/>
      <w:lang w:eastAsia="ru-RU"/>
    </w:rPr>
  </w:style>
  <w:style w:type="table" w:styleId="ab">
    <w:name w:val="Table Grid"/>
    <w:basedOn w:val="a1"/>
    <w:rsid w:val="009671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A2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108858728">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6532" TargetMode="External"/><Relationship Id="rId3" Type="http://schemas.openxmlformats.org/officeDocument/2006/relationships/styles" Target="styles.xml"/><Relationship Id="rId7" Type="http://schemas.openxmlformats.org/officeDocument/2006/relationships/hyperlink" Target="https://znanium.com/catalog/product/124710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8E020-C080-4197-8683-DDA043B3B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7088</Words>
  <Characters>40405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41</cp:revision>
  <dcterms:created xsi:type="dcterms:W3CDTF">2021-10-24T18:54:00Z</dcterms:created>
  <dcterms:modified xsi:type="dcterms:W3CDTF">2022-05-30T18:25:00Z</dcterms:modified>
</cp:coreProperties>
</file>